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26AEA" w14:textId="77777777" w:rsidR="00933477" w:rsidRPr="00263796" w:rsidRDefault="00263796" w:rsidP="00933477">
      <w:pPr>
        <w:pStyle w:val="berschrift2"/>
        <w:spacing w:before="120"/>
        <w:jc w:val="center"/>
        <w:rPr>
          <w:rFonts w:eastAsia="Times New Roman"/>
          <w:lang w:val="en-US" w:eastAsia="de-DE"/>
        </w:rPr>
      </w:pPr>
      <w:r w:rsidRPr="00263796">
        <w:rPr>
          <w:rFonts w:eastAsia="Times New Roman"/>
          <w:lang w:val="en-US" w:eastAsia="de-DE"/>
        </w:rPr>
        <w:t>PHOTO/FILM CONSENT FORM</w:t>
      </w:r>
    </w:p>
    <w:p w14:paraId="574C850C" w14:textId="77777777" w:rsidR="00933477" w:rsidRDefault="00263796" w:rsidP="00933477">
      <w:pPr>
        <w:pStyle w:val="UntertitelCalibri"/>
        <w:jc w:val="center"/>
        <w:rPr>
          <w:b/>
          <w:bCs/>
          <w:sz w:val="22"/>
          <w:szCs w:val="20"/>
          <w:lang w:val="en-US" w:eastAsia="de-DE"/>
        </w:rPr>
      </w:pPr>
      <w:r w:rsidRPr="00B87269">
        <w:rPr>
          <w:b/>
          <w:bCs/>
          <w:sz w:val="22"/>
          <w:szCs w:val="20"/>
          <w:lang w:val="en-US" w:eastAsia="de-DE"/>
        </w:rPr>
        <w:t>Publication of photographs and/or film recordings</w:t>
      </w:r>
    </w:p>
    <w:p w14:paraId="2D9908BC" w14:textId="77777777" w:rsidR="00B87269" w:rsidRPr="009A423A" w:rsidRDefault="00B87269" w:rsidP="00B33FF1">
      <w:pPr>
        <w:pStyle w:val="KeinLeerraum"/>
        <w:rPr>
          <w:lang w:val="en-US"/>
        </w:rPr>
      </w:pPr>
      <w:r w:rsidRPr="009A423A">
        <w:rPr>
          <w:lang w:val="en-US"/>
        </w:rPr>
        <w:t xml:space="preserve">The institution .................................................................. of the </w:t>
      </w:r>
      <w:bookmarkStart w:id="0" w:name="_Hlk169164935"/>
      <w:r w:rsidRPr="009A423A">
        <w:rPr>
          <w:lang w:val="en-US"/>
        </w:rPr>
        <w:t xml:space="preserve">University of Göttingen (without UMG) </w:t>
      </w:r>
      <w:bookmarkEnd w:id="0"/>
      <w:r w:rsidRPr="009A423A">
        <w:rPr>
          <w:lang w:val="en-US"/>
        </w:rPr>
        <w:t xml:space="preserve">would like to make image, sound or video recordings of you or use recordings already made and publish them. We require your consent for this. Your consent is voluntary. If you do not give your consent, no publication will take place. Refusal to give your consent has no negative consequences for you. </w:t>
      </w:r>
    </w:p>
    <w:p w14:paraId="62F0D2EF" w14:textId="77777777" w:rsidR="00933477" w:rsidRPr="009A423A" w:rsidRDefault="00263796" w:rsidP="00B33FF1">
      <w:pPr>
        <w:pStyle w:val="KeinLeerraum"/>
        <w:jc w:val="left"/>
        <w:rPr>
          <w:lang w:val="en-US"/>
        </w:rPr>
      </w:pPr>
      <w:proofErr w:type="spellStart"/>
      <w:r w:rsidRPr="00B33FF1">
        <w:rPr>
          <w:b/>
          <w:bCs/>
          <w:lang w:val="en-US"/>
        </w:rPr>
        <w:t>Organiser</w:t>
      </w:r>
      <w:proofErr w:type="spellEnd"/>
      <w:r w:rsidRPr="00B33FF1">
        <w:rPr>
          <w:b/>
          <w:bCs/>
          <w:lang w:val="en-US"/>
        </w:rPr>
        <w:t xml:space="preserve"> of the recording</w:t>
      </w:r>
      <w:r w:rsidR="00B33FF1" w:rsidRPr="00B33FF1">
        <w:rPr>
          <w:b/>
          <w:bCs/>
          <w:lang w:val="en-US"/>
        </w:rPr>
        <w:br/>
      </w:r>
      <w:r w:rsidR="00933477" w:rsidRPr="00B33FF1">
        <w:rPr>
          <w:lang w:val="en-US"/>
        </w:rPr>
        <w:t>Name: .......................................................................................................................................................</w:t>
      </w:r>
      <w:r w:rsidR="00B33FF1">
        <w:rPr>
          <w:lang w:val="en-US"/>
        </w:rPr>
        <w:br/>
      </w:r>
      <w:r w:rsidRPr="009A423A">
        <w:rPr>
          <w:lang w:val="en-US"/>
        </w:rPr>
        <w:t>Institution</w:t>
      </w:r>
      <w:r w:rsidR="00933477" w:rsidRPr="009A423A">
        <w:rPr>
          <w:lang w:val="en-US"/>
        </w:rPr>
        <w:t>: ...............................................................................</w:t>
      </w:r>
      <w:r w:rsidR="00B87269" w:rsidRPr="009A423A">
        <w:rPr>
          <w:lang w:val="en-US"/>
        </w:rPr>
        <w:t xml:space="preserve">, University of Göttingen (without UMG) </w:t>
      </w:r>
    </w:p>
    <w:p w14:paraId="4BD91555" w14:textId="77777777" w:rsidR="00933477" w:rsidRPr="009A423A" w:rsidRDefault="00263796" w:rsidP="00B33FF1">
      <w:pPr>
        <w:pStyle w:val="KeinLeerraum"/>
        <w:jc w:val="left"/>
        <w:rPr>
          <w:lang w:val="en-US"/>
        </w:rPr>
      </w:pPr>
      <w:r w:rsidRPr="00B33FF1">
        <w:rPr>
          <w:b/>
          <w:bCs/>
          <w:lang w:val="en-US"/>
        </w:rPr>
        <w:t>Reason for the recording</w:t>
      </w:r>
      <w:r w:rsidR="00B33FF1" w:rsidRPr="00B33FF1">
        <w:rPr>
          <w:b/>
          <w:bCs/>
          <w:lang w:val="en-US"/>
        </w:rPr>
        <w:br/>
      </w:r>
      <w:r w:rsidRPr="00B33FF1">
        <w:rPr>
          <w:lang w:val="en-US"/>
        </w:rPr>
        <w:t>Location</w:t>
      </w:r>
      <w:r w:rsidR="00933477" w:rsidRPr="00B33FF1">
        <w:rPr>
          <w:lang w:val="en-US"/>
        </w:rPr>
        <w:t xml:space="preserve">, </w:t>
      </w:r>
      <w:r w:rsidRPr="00B33FF1">
        <w:rPr>
          <w:lang w:val="en-US"/>
        </w:rPr>
        <w:t>date</w:t>
      </w:r>
      <w:r w:rsidR="00933477" w:rsidRPr="00B33FF1">
        <w:rPr>
          <w:lang w:val="en-US"/>
        </w:rPr>
        <w:t xml:space="preserve">, </w:t>
      </w:r>
      <w:r w:rsidRPr="00B33FF1">
        <w:rPr>
          <w:lang w:val="en-US"/>
        </w:rPr>
        <w:t>time</w:t>
      </w:r>
      <w:r w:rsidR="00933477" w:rsidRPr="00B33FF1">
        <w:rPr>
          <w:lang w:val="en-US"/>
        </w:rPr>
        <w:t>: ...................................................................................</w:t>
      </w:r>
      <w:r w:rsidRPr="00B33FF1">
        <w:rPr>
          <w:lang w:val="en-US"/>
        </w:rPr>
        <w:t>........</w:t>
      </w:r>
      <w:r w:rsidR="00933477" w:rsidRPr="00B33FF1">
        <w:rPr>
          <w:lang w:val="en-US"/>
        </w:rPr>
        <w:t>......................................</w:t>
      </w:r>
      <w:r w:rsidR="00B33FF1">
        <w:rPr>
          <w:lang w:val="en-US"/>
        </w:rPr>
        <w:br/>
      </w:r>
      <w:r w:rsidRPr="009A423A">
        <w:rPr>
          <w:lang w:val="en-US"/>
        </w:rPr>
        <w:t>Event</w:t>
      </w:r>
      <w:r w:rsidR="00933477" w:rsidRPr="009A423A">
        <w:rPr>
          <w:lang w:val="en-US"/>
        </w:rPr>
        <w:t xml:space="preserve"> / </w:t>
      </w:r>
      <w:r w:rsidRPr="009A423A">
        <w:rPr>
          <w:lang w:val="en-US"/>
        </w:rPr>
        <w:t>Content</w:t>
      </w:r>
      <w:r w:rsidR="00933477" w:rsidRPr="009A423A">
        <w:rPr>
          <w:lang w:val="en-US"/>
        </w:rPr>
        <w:t>: ....................................................................................................................................... ...................................................................................................................................................................</w:t>
      </w:r>
      <w:r w:rsidR="00B33FF1" w:rsidRPr="009A423A">
        <w:rPr>
          <w:lang w:val="en-US"/>
        </w:rPr>
        <w:br/>
      </w:r>
      <w:r w:rsidR="00B87269" w:rsidRPr="009A423A">
        <w:rPr>
          <w:lang w:val="en-US"/>
        </w:rPr>
        <w:t>...................................................................................................................................................................</w:t>
      </w:r>
    </w:p>
    <w:p w14:paraId="6214370B" w14:textId="77777777" w:rsidR="00933477" w:rsidRPr="009A423A" w:rsidRDefault="00933477" w:rsidP="00B33FF1">
      <w:pPr>
        <w:pStyle w:val="KeinLeerraum"/>
        <w:jc w:val="left"/>
        <w:rPr>
          <w:lang w:val="en-US"/>
        </w:rPr>
      </w:pPr>
      <w:r w:rsidRPr="00B33FF1">
        <w:rPr>
          <w:b/>
          <w:bCs/>
          <w:lang w:val="en-US"/>
        </w:rPr>
        <w:t xml:space="preserve">Person </w:t>
      </w:r>
      <w:r w:rsidR="00263796" w:rsidRPr="00B33FF1">
        <w:rPr>
          <w:b/>
          <w:bCs/>
          <w:lang w:val="en-US"/>
        </w:rPr>
        <w:t>recorded</w:t>
      </w:r>
      <w:r w:rsidR="00B33FF1" w:rsidRPr="00B33FF1">
        <w:rPr>
          <w:lang w:val="en-US"/>
        </w:rPr>
        <w:br/>
      </w:r>
      <w:r w:rsidR="00263796" w:rsidRPr="00B33FF1">
        <w:rPr>
          <w:lang w:val="en-US"/>
        </w:rPr>
        <w:t>First and last name</w:t>
      </w:r>
      <w:r w:rsidRPr="00B33FF1">
        <w:rPr>
          <w:lang w:val="en-US"/>
        </w:rPr>
        <w:t>: ..................................................................</w:t>
      </w:r>
      <w:r w:rsidR="00263796" w:rsidRPr="00B33FF1">
        <w:rPr>
          <w:lang w:val="en-US"/>
        </w:rPr>
        <w:t>..</w:t>
      </w:r>
      <w:r w:rsidRPr="00B33FF1">
        <w:rPr>
          <w:lang w:val="en-US"/>
        </w:rPr>
        <w:t>..............................................................</w:t>
      </w:r>
      <w:r w:rsidR="00B33FF1">
        <w:rPr>
          <w:lang w:val="en-US"/>
        </w:rPr>
        <w:br/>
      </w:r>
      <w:r w:rsidR="00B33FF1" w:rsidRPr="009A423A">
        <w:rPr>
          <w:lang w:val="en-US"/>
        </w:rPr>
        <w:t>D</w:t>
      </w:r>
      <w:r w:rsidR="00263796" w:rsidRPr="009A423A">
        <w:rPr>
          <w:lang w:val="en-US"/>
        </w:rPr>
        <w:t>ate of birth</w:t>
      </w:r>
      <w:r w:rsidRPr="009A423A">
        <w:rPr>
          <w:lang w:val="en-US"/>
        </w:rPr>
        <w:t xml:space="preserve">: </w:t>
      </w:r>
      <w:r w:rsidR="00B33FF1" w:rsidRPr="009A423A">
        <w:rPr>
          <w:lang w:val="en-US"/>
        </w:rPr>
        <w:t>……………..</w:t>
      </w:r>
      <w:r w:rsidRPr="009A423A">
        <w:rPr>
          <w:lang w:val="en-US"/>
        </w:rPr>
        <w:t>......................</w:t>
      </w:r>
      <w:r w:rsidR="00263796" w:rsidRPr="009A423A">
        <w:rPr>
          <w:lang w:val="en-US"/>
        </w:rPr>
        <w:t>............................</w:t>
      </w:r>
      <w:r w:rsidRPr="009A423A">
        <w:rPr>
          <w:lang w:val="en-US"/>
        </w:rPr>
        <w:t xml:space="preserve">........................................................................... </w:t>
      </w:r>
      <w:r w:rsidR="00B33FF1" w:rsidRPr="009A423A">
        <w:rPr>
          <w:lang w:val="en-US"/>
        </w:rPr>
        <w:br/>
      </w:r>
      <w:r w:rsidR="00263796" w:rsidRPr="009A423A">
        <w:rPr>
          <w:lang w:val="en-US"/>
        </w:rPr>
        <w:t>Place of residence and street</w:t>
      </w:r>
      <w:r w:rsidRPr="009A423A">
        <w:rPr>
          <w:lang w:val="en-US"/>
        </w:rPr>
        <w:t>: .......</w:t>
      </w:r>
      <w:r w:rsidR="00263796" w:rsidRPr="009A423A">
        <w:rPr>
          <w:lang w:val="en-US"/>
        </w:rPr>
        <w:t>............</w:t>
      </w:r>
      <w:r w:rsidRPr="009A423A">
        <w:rPr>
          <w:lang w:val="en-US"/>
        </w:rPr>
        <w:t>...............................................................................................</w:t>
      </w:r>
    </w:p>
    <w:p w14:paraId="3C9080AE" w14:textId="77777777" w:rsidR="00B87269" w:rsidRPr="009A423A" w:rsidRDefault="00263796" w:rsidP="00B33FF1">
      <w:pPr>
        <w:pStyle w:val="KeinLeerraum"/>
        <w:rPr>
          <w:lang w:val="en-US"/>
        </w:rPr>
      </w:pPr>
      <w:r w:rsidRPr="00B33FF1">
        <w:rPr>
          <w:b/>
          <w:bCs/>
          <w:lang w:val="en-US"/>
        </w:rPr>
        <w:t>I, the person recorded</w:t>
      </w:r>
      <w:r w:rsidRPr="00B33FF1">
        <w:rPr>
          <w:lang w:val="en-US"/>
        </w:rPr>
        <w:t xml:space="preserve">, </w:t>
      </w:r>
      <w:r w:rsidR="00B87269" w:rsidRPr="00B33FF1">
        <w:rPr>
          <w:lang w:val="en-US"/>
        </w:rPr>
        <w:t xml:space="preserve">have been informed that I can be recognized in the above-mentioned recording. </w:t>
      </w:r>
      <w:r w:rsidR="00B87269" w:rsidRPr="009A423A">
        <w:rPr>
          <w:lang w:val="en-US"/>
        </w:rPr>
        <w:t xml:space="preserve">I irrevocably and without time limit agree that this recording may be used as part of the public relations work of the above-mentioned institution and its project partners, including in print media, the website and social media. My consent also extends to additional media formats that are generated using this recording, </w:t>
      </w:r>
      <w:proofErr w:type="gramStart"/>
      <w:r w:rsidR="00B87269" w:rsidRPr="009A423A">
        <w:rPr>
          <w:lang w:val="en-US"/>
        </w:rPr>
        <w:t>e.g.</w:t>
      </w:r>
      <w:proofErr w:type="gramEnd"/>
      <w:r w:rsidR="00B87269" w:rsidRPr="009A423A">
        <w:rPr>
          <w:lang w:val="en-US"/>
        </w:rPr>
        <w:t xml:space="preserve"> still images or montages. I agree that this recording may be edited, permanently stored and published on platforms accessible on the Internet or licensed to third parties for publication and distribution (</w:t>
      </w:r>
      <w:proofErr w:type="gramStart"/>
      <w:r w:rsidR="00B87269" w:rsidRPr="009A423A">
        <w:rPr>
          <w:lang w:val="en-US"/>
        </w:rPr>
        <w:t>e.g.</w:t>
      </w:r>
      <w:proofErr w:type="gramEnd"/>
      <w:r w:rsidR="00B87269" w:rsidRPr="009A423A">
        <w:rPr>
          <w:lang w:val="en-US"/>
        </w:rPr>
        <w:t xml:space="preserve"> YouTube; Twitter, learning platforms, portals for teaching material). The above-mentioned institution does not intend to make a profit from the use of the material. </w:t>
      </w:r>
    </w:p>
    <w:p w14:paraId="0EA56B54" w14:textId="77777777" w:rsidR="00B33FF1" w:rsidRDefault="00B87269" w:rsidP="00B33FF1">
      <w:pPr>
        <w:pStyle w:val="KeinLeerraum"/>
        <w:numPr>
          <w:ilvl w:val="0"/>
          <w:numId w:val="3"/>
        </w:numPr>
        <w:rPr>
          <w:lang w:val="en-US"/>
        </w:rPr>
      </w:pPr>
      <w:r w:rsidRPr="00B33FF1">
        <w:rPr>
          <w:lang w:val="en-US"/>
        </w:rPr>
        <w:t xml:space="preserve">I agree to the usage in print media (e.g. press </w:t>
      </w:r>
      <w:proofErr w:type="gramStart"/>
      <w:r w:rsidRPr="00B33FF1">
        <w:rPr>
          <w:lang w:val="en-US"/>
        </w:rPr>
        <w:t xml:space="preserve">releases)   </w:t>
      </w:r>
      <w:proofErr w:type="gramEnd"/>
      <w:r w:rsidRPr="00B33FF1">
        <w:rPr>
          <w:lang w:val="en-US"/>
        </w:rPr>
        <w:t xml:space="preserve"> </w:t>
      </w:r>
      <w:r w:rsidRPr="00B33FF1">
        <w:rPr>
          <w:rFonts w:ascii="Segoe UI Symbol" w:hAnsi="Segoe UI Symbol" w:cs="Segoe UI Symbol"/>
          <w:lang w:val="en-US"/>
        </w:rPr>
        <w:t>☐</w:t>
      </w:r>
      <w:r w:rsidRPr="00B33FF1">
        <w:rPr>
          <w:lang w:val="en-US"/>
        </w:rPr>
        <w:t xml:space="preserve"> </w:t>
      </w:r>
      <w:r w:rsidRPr="00B33FF1">
        <w:rPr>
          <w:b/>
          <w:bCs/>
          <w:lang w:val="en-US"/>
        </w:rPr>
        <w:t>yes</w:t>
      </w:r>
      <w:r w:rsidRPr="00B33FF1">
        <w:rPr>
          <w:lang w:val="en-US"/>
        </w:rPr>
        <w:t xml:space="preserve">       </w:t>
      </w:r>
      <w:r w:rsidRPr="00B33FF1">
        <w:rPr>
          <w:rFonts w:ascii="Segoe UI Symbol" w:hAnsi="Segoe UI Symbol" w:cs="Segoe UI Symbol"/>
          <w:lang w:val="en-US"/>
        </w:rPr>
        <w:t>☐</w:t>
      </w:r>
      <w:r w:rsidRPr="00B33FF1">
        <w:rPr>
          <w:lang w:val="en-US"/>
        </w:rPr>
        <w:t xml:space="preserve"> </w:t>
      </w:r>
      <w:r w:rsidRPr="00B33FF1">
        <w:rPr>
          <w:b/>
          <w:bCs/>
          <w:lang w:val="en-US"/>
        </w:rPr>
        <w:t>no</w:t>
      </w:r>
    </w:p>
    <w:p w14:paraId="7B13405E" w14:textId="77777777" w:rsidR="00B87269" w:rsidRPr="00B33FF1" w:rsidRDefault="00B87269" w:rsidP="00B33FF1">
      <w:pPr>
        <w:pStyle w:val="KeinLeerraum"/>
        <w:numPr>
          <w:ilvl w:val="0"/>
          <w:numId w:val="3"/>
        </w:numPr>
        <w:rPr>
          <w:lang w:val="en-US"/>
        </w:rPr>
      </w:pPr>
      <w:r w:rsidRPr="00B33FF1">
        <w:rPr>
          <w:lang w:val="en-US"/>
        </w:rPr>
        <w:t xml:space="preserve">I agree to the use in online media </w:t>
      </w:r>
      <w:proofErr w:type="gramStart"/>
      <w:r w:rsidRPr="00B33FF1">
        <w:rPr>
          <w:lang w:val="en-US"/>
        </w:rPr>
        <w:t>( presences</w:t>
      </w:r>
      <w:proofErr w:type="gramEnd"/>
      <w:r w:rsidRPr="00B33FF1">
        <w:rPr>
          <w:lang w:val="en-US"/>
        </w:rPr>
        <w:t xml:space="preserve"> of the above-mentioned institution on social media platforms, GWDG website, online press releases, etc.).   </w:t>
      </w:r>
      <w:r w:rsidRPr="00B33FF1">
        <w:rPr>
          <w:rFonts w:ascii="Segoe UI Symbol" w:hAnsi="Segoe UI Symbol" w:cs="Segoe UI Symbol"/>
          <w:lang w:val="en-US"/>
        </w:rPr>
        <w:t>☐</w:t>
      </w:r>
      <w:r w:rsidRPr="00B33FF1">
        <w:rPr>
          <w:lang w:val="en-US"/>
        </w:rPr>
        <w:t xml:space="preserve"> </w:t>
      </w:r>
      <w:r w:rsidRPr="00B33FF1">
        <w:rPr>
          <w:b/>
          <w:bCs/>
          <w:lang w:val="en-US"/>
        </w:rPr>
        <w:t>yes</w:t>
      </w:r>
      <w:r w:rsidRPr="00B33FF1">
        <w:rPr>
          <w:lang w:val="en-US"/>
        </w:rPr>
        <w:t xml:space="preserve">      </w:t>
      </w:r>
      <w:r w:rsidRPr="00B33FF1">
        <w:rPr>
          <w:rFonts w:ascii="Segoe UI Symbol" w:hAnsi="Segoe UI Symbol" w:cs="Segoe UI Symbol"/>
          <w:lang w:val="en-US"/>
        </w:rPr>
        <w:t>☐</w:t>
      </w:r>
      <w:r w:rsidRPr="00B33FF1">
        <w:rPr>
          <w:lang w:val="en-US"/>
        </w:rPr>
        <w:t xml:space="preserve"> </w:t>
      </w:r>
      <w:r w:rsidRPr="00B33FF1">
        <w:rPr>
          <w:b/>
          <w:bCs/>
          <w:lang w:val="en-US"/>
        </w:rPr>
        <w:t>no</w:t>
      </w:r>
    </w:p>
    <w:p w14:paraId="2C994199" w14:textId="77777777" w:rsidR="00B87269" w:rsidRPr="00B33FF1" w:rsidRDefault="00B87269" w:rsidP="00B33FF1">
      <w:pPr>
        <w:pStyle w:val="KeinLeerraum"/>
        <w:rPr>
          <w:lang w:val="en-US"/>
        </w:rPr>
      </w:pPr>
      <w:r w:rsidRPr="00B33FF1">
        <w:rPr>
          <w:lang w:val="en-US"/>
        </w:rPr>
        <w:t xml:space="preserve">I can revoke my consent at any time with effect for the future. </w:t>
      </w:r>
      <w:r w:rsidRPr="009A423A">
        <w:rPr>
          <w:lang w:val="en-US"/>
        </w:rPr>
        <w:t xml:space="preserve">The legality of the processing carried out on the basis of the consent until the revocation is not affected by the revocation. </w:t>
      </w:r>
      <w:r w:rsidRPr="00B33FF1">
        <w:rPr>
          <w:lang w:val="en-US"/>
        </w:rPr>
        <w:t xml:space="preserve">The revocation is to be addressed to the Georg-August-Universität Göttingen (without UMG), represented by the President, </w:t>
      </w:r>
      <w:proofErr w:type="spellStart"/>
      <w:r w:rsidRPr="00B33FF1">
        <w:rPr>
          <w:lang w:val="en-US"/>
        </w:rPr>
        <w:t>Wilhelmsplatz</w:t>
      </w:r>
      <w:proofErr w:type="spellEnd"/>
      <w:r w:rsidRPr="00B33FF1">
        <w:rPr>
          <w:lang w:val="en-US"/>
        </w:rPr>
        <w:t xml:space="preserve"> 1, 37073 Göttingen, Germany or by e-mail to</w:t>
      </w:r>
      <w:r w:rsidR="00B33FF1">
        <w:rPr>
          <w:lang w:val="en-US"/>
        </w:rPr>
        <w:tab/>
      </w:r>
      <w:r w:rsidR="00B33FF1">
        <w:rPr>
          <w:lang w:val="en-US"/>
        </w:rPr>
        <w:br/>
        <w:t>…………………..</w:t>
      </w:r>
      <w:r w:rsidRPr="00B33FF1">
        <w:rPr>
          <w:lang w:val="en-US"/>
        </w:rPr>
        <w:t xml:space="preserve">...........................................@uni-goettingen.de </w:t>
      </w:r>
    </w:p>
    <w:p w14:paraId="0E765058" w14:textId="77777777" w:rsidR="00B87269" w:rsidRPr="009A423A" w:rsidRDefault="00B87269" w:rsidP="00B33FF1">
      <w:pPr>
        <w:pStyle w:val="KeinLeerraum"/>
        <w:rPr>
          <w:lang w:val="en-US"/>
        </w:rPr>
      </w:pPr>
      <w:r w:rsidRPr="009A423A">
        <w:rPr>
          <w:lang w:val="en-US"/>
        </w:rPr>
        <w:t xml:space="preserve">I am aware that the image and sound recordings can be retrieved worldwide when published on the Internet or in social networks and can be found in particular by search engines, that further use and/or </w:t>
      </w:r>
      <w:r w:rsidRPr="009A423A">
        <w:rPr>
          <w:lang w:val="en-US"/>
        </w:rPr>
        <w:lastRenderedPageBreak/>
        <w:t xml:space="preserve">modification by third parties cannot be ruled out and that it may not be possible to delete them completely from the Internet. </w:t>
      </w:r>
    </w:p>
    <w:p w14:paraId="6BF4F790" w14:textId="77777777" w:rsidR="00933477" w:rsidRPr="009A423A" w:rsidRDefault="00B87269" w:rsidP="00B33FF1">
      <w:pPr>
        <w:pStyle w:val="KeinLeerraum"/>
        <w:rPr>
          <w:lang w:val="en-US"/>
        </w:rPr>
      </w:pPr>
      <w:r w:rsidRPr="009A423A">
        <w:rPr>
          <w:lang w:val="en-US"/>
        </w:rPr>
        <w:t xml:space="preserve">I have ticked the box below if I consent to my name being mentioned in images or audio recordings.  </w:t>
      </w:r>
    </w:p>
    <w:p w14:paraId="2FCA46F9" w14:textId="77777777" w:rsidR="00B87269" w:rsidRPr="009A423A" w:rsidRDefault="00B87269" w:rsidP="00B33FF1">
      <w:pPr>
        <w:pStyle w:val="KeinLeerraum"/>
        <w:ind w:firstLine="708"/>
        <w:rPr>
          <w:lang w:val="en-US"/>
        </w:rPr>
      </w:pPr>
      <w:r w:rsidRPr="009A423A">
        <w:rPr>
          <w:rFonts w:ascii="Segoe UI Symbol" w:hAnsi="Segoe UI Symbol" w:cs="Segoe UI Symbol"/>
          <w:lang w:val="en-US"/>
        </w:rPr>
        <w:t>☐</w:t>
      </w:r>
      <w:r w:rsidRPr="009A423A">
        <w:rPr>
          <w:lang w:val="en-US"/>
        </w:rPr>
        <w:t xml:space="preserve"> </w:t>
      </w:r>
      <w:r w:rsidRPr="009A423A">
        <w:rPr>
          <w:lang w:val="en-US"/>
        </w:rPr>
        <w:tab/>
        <w:t>Yes, I agree to my name being mentioned.</w:t>
      </w:r>
    </w:p>
    <w:p w14:paraId="7E119B71" w14:textId="77777777" w:rsidR="00B87269" w:rsidRPr="009A423A" w:rsidRDefault="00B87269" w:rsidP="00B33FF1">
      <w:pPr>
        <w:pStyle w:val="KeinLeerraum"/>
        <w:ind w:firstLine="708"/>
        <w:rPr>
          <w:lang w:val="en-US"/>
        </w:rPr>
      </w:pPr>
      <w:r w:rsidRPr="009A423A">
        <w:rPr>
          <w:rFonts w:ascii="Segoe UI Symbol" w:hAnsi="Segoe UI Symbol" w:cs="Segoe UI Symbol"/>
          <w:lang w:val="en-US"/>
        </w:rPr>
        <w:t>☐</w:t>
      </w:r>
      <w:r w:rsidRPr="009A423A">
        <w:rPr>
          <w:lang w:val="en-US"/>
        </w:rPr>
        <w:t xml:space="preserve"> </w:t>
      </w:r>
      <w:r w:rsidRPr="009A423A">
        <w:rPr>
          <w:lang w:val="en-US"/>
        </w:rPr>
        <w:tab/>
        <w:t>No, I wish to remain anonymous.</w:t>
      </w:r>
    </w:p>
    <w:p w14:paraId="048527DA" w14:textId="77777777" w:rsidR="00B87269" w:rsidRPr="009A423A" w:rsidRDefault="00B87269" w:rsidP="00B33FF1">
      <w:pPr>
        <w:pStyle w:val="KeinLeerraum"/>
        <w:rPr>
          <w:lang w:val="en-US"/>
        </w:rPr>
      </w:pPr>
      <w:r w:rsidRPr="009A423A">
        <w:rPr>
          <w:lang w:val="en-US"/>
        </w:rPr>
        <w:t>Participation in the recording and consent to the use described are voluntary; I am not entitled to any remuneration now or in the future as a result of the recording and dissemination. I have received a copy of this form, including information on the storage and processing of my personal data (see below).</w:t>
      </w:r>
    </w:p>
    <w:p w14:paraId="03569BF5" w14:textId="77777777" w:rsidR="00B87269" w:rsidRPr="009A423A" w:rsidRDefault="00B87269" w:rsidP="00B33FF1">
      <w:pPr>
        <w:pStyle w:val="KeinLeerraum"/>
        <w:rPr>
          <w:lang w:val="en-US"/>
        </w:rPr>
      </w:pPr>
    </w:p>
    <w:p w14:paraId="2CA9BD9A" w14:textId="77777777" w:rsidR="00B87269" w:rsidRPr="009A423A" w:rsidRDefault="00B87269" w:rsidP="00B33FF1">
      <w:pPr>
        <w:pStyle w:val="KeinLeerraum"/>
        <w:rPr>
          <w:lang w:val="en-US"/>
        </w:rPr>
      </w:pPr>
    </w:p>
    <w:p w14:paraId="06DB8E3F" w14:textId="77777777" w:rsidR="00933477" w:rsidRPr="009A423A" w:rsidRDefault="00933477" w:rsidP="00B33FF1">
      <w:pPr>
        <w:pStyle w:val="KeinLeerraum"/>
        <w:rPr>
          <w:lang w:val="en-US"/>
        </w:rPr>
      </w:pPr>
    </w:p>
    <w:tbl>
      <w:tblPr>
        <w:tblW w:w="9180" w:type="dxa"/>
        <w:tblInd w:w="-108" w:type="dxa"/>
        <w:tblBorders>
          <w:top w:val="nil"/>
          <w:left w:val="nil"/>
          <w:bottom w:val="nil"/>
          <w:right w:val="nil"/>
        </w:tblBorders>
        <w:tblLayout w:type="fixed"/>
        <w:tblLook w:val="0000" w:firstRow="0" w:lastRow="0" w:firstColumn="0" w:lastColumn="0" w:noHBand="0" w:noVBand="0"/>
      </w:tblPr>
      <w:tblGrid>
        <w:gridCol w:w="2376"/>
        <w:gridCol w:w="2977"/>
        <w:gridCol w:w="3827"/>
      </w:tblGrid>
      <w:tr w:rsidR="00933477" w:rsidRPr="009A423A" w14:paraId="35455FBB" w14:textId="77777777" w:rsidTr="00FB6D2B">
        <w:trPr>
          <w:trHeight w:val="93"/>
        </w:trPr>
        <w:tc>
          <w:tcPr>
            <w:tcW w:w="2376" w:type="dxa"/>
            <w:tcBorders>
              <w:top w:val="single" w:sz="4" w:space="0" w:color="auto"/>
            </w:tcBorders>
          </w:tcPr>
          <w:p w14:paraId="2FECBD70" w14:textId="77777777" w:rsidR="00933477" w:rsidRPr="00B33FF1" w:rsidRDefault="00991AF2" w:rsidP="00B33FF1">
            <w:pPr>
              <w:pStyle w:val="KeinLeerraum"/>
            </w:pPr>
            <w:r w:rsidRPr="00B33FF1">
              <w:t>Place</w:t>
            </w:r>
            <w:r w:rsidR="00933477" w:rsidRPr="00B33FF1">
              <w:t xml:space="preserve">, </w:t>
            </w:r>
            <w:r w:rsidRPr="00B33FF1">
              <w:t>date</w:t>
            </w:r>
            <w:r w:rsidR="00933477" w:rsidRPr="00B33FF1">
              <w:t xml:space="preserve"> </w:t>
            </w:r>
          </w:p>
        </w:tc>
        <w:tc>
          <w:tcPr>
            <w:tcW w:w="2977" w:type="dxa"/>
          </w:tcPr>
          <w:p w14:paraId="282C2E28" w14:textId="77777777" w:rsidR="00933477" w:rsidRPr="00B33FF1" w:rsidRDefault="00933477" w:rsidP="00B33FF1">
            <w:pPr>
              <w:pStyle w:val="KeinLeerraum"/>
            </w:pPr>
          </w:p>
        </w:tc>
        <w:tc>
          <w:tcPr>
            <w:tcW w:w="3827" w:type="dxa"/>
            <w:tcBorders>
              <w:top w:val="single" w:sz="4" w:space="0" w:color="auto"/>
            </w:tcBorders>
          </w:tcPr>
          <w:p w14:paraId="41F37E69" w14:textId="77777777" w:rsidR="00933477" w:rsidRPr="009A423A" w:rsidRDefault="00991AF2" w:rsidP="00B33FF1">
            <w:pPr>
              <w:pStyle w:val="KeinLeerraum"/>
              <w:rPr>
                <w:lang w:val="en-US"/>
              </w:rPr>
            </w:pPr>
            <w:r w:rsidRPr="009A423A">
              <w:rPr>
                <w:lang w:val="en-US"/>
              </w:rPr>
              <w:t>Signature of the person recorded</w:t>
            </w:r>
          </w:p>
        </w:tc>
      </w:tr>
    </w:tbl>
    <w:p w14:paraId="41765DC1" w14:textId="77777777" w:rsidR="00991AF2" w:rsidRPr="009A423A" w:rsidRDefault="00991AF2" w:rsidP="00B33FF1">
      <w:pPr>
        <w:pStyle w:val="KeinLeerraum"/>
        <w:rPr>
          <w:lang w:val="en-US"/>
        </w:rPr>
      </w:pPr>
    </w:p>
    <w:p w14:paraId="74F78043" w14:textId="77777777" w:rsidR="00B33FF1" w:rsidRDefault="00B33FF1">
      <w:pPr>
        <w:rPr>
          <w:b/>
          <w:lang w:val="en-US"/>
        </w:rPr>
      </w:pPr>
      <w:r>
        <w:rPr>
          <w:b/>
          <w:lang w:val="en-US"/>
        </w:rPr>
        <w:br w:type="page"/>
      </w:r>
    </w:p>
    <w:p w14:paraId="560091A9" w14:textId="77777777" w:rsidR="00991AF2" w:rsidRPr="009A423A" w:rsidRDefault="00991AF2" w:rsidP="00B33FF1">
      <w:pPr>
        <w:pStyle w:val="berschrift2"/>
        <w:rPr>
          <w:sz w:val="24"/>
          <w:szCs w:val="24"/>
          <w:lang w:val="en-US"/>
        </w:rPr>
      </w:pPr>
      <w:r w:rsidRPr="009A423A">
        <w:rPr>
          <w:sz w:val="24"/>
          <w:szCs w:val="24"/>
          <w:lang w:val="en-US"/>
        </w:rPr>
        <w:lastRenderedPageBreak/>
        <w:t>Information on the processing of personal data</w:t>
      </w:r>
    </w:p>
    <w:p w14:paraId="6EE0DC07" w14:textId="77777777" w:rsidR="00991AF2" w:rsidRPr="009A423A" w:rsidRDefault="00991AF2" w:rsidP="00B33FF1">
      <w:pPr>
        <w:pStyle w:val="KeinLeerraum"/>
        <w:rPr>
          <w:i/>
          <w:iCs/>
          <w:sz w:val="20"/>
          <w:szCs w:val="22"/>
          <w:lang w:val="en-US"/>
        </w:rPr>
      </w:pPr>
      <w:r w:rsidRPr="009A423A">
        <w:rPr>
          <w:i/>
          <w:iCs/>
          <w:sz w:val="20"/>
          <w:szCs w:val="22"/>
          <w:lang w:val="en-US"/>
        </w:rPr>
        <w:t>This is an English translation provided for informational purposes. If the English and German versions allow different interpretations, the German version should be followed.</w:t>
      </w:r>
    </w:p>
    <w:p w14:paraId="4365FE5D" w14:textId="77777777" w:rsidR="00B33FF1" w:rsidRPr="009A423A" w:rsidRDefault="00B33FF1" w:rsidP="001842E6">
      <w:pPr>
        <w:pStyle w:val="KeinLeerraum"/>
        <w:jc w:val="left"/>
        <w:rPr>
          <w:sz w:val="20"/>
          <w:szCs w:val="22"/>
          <w:lang w:val="en-US"/>
        </w:rPr>
      </w:pPr>
      <w:r w:rsidRPr="009A423A">
        <w:rPr>
          <w:b/>
          <w:bCs/>
          <w:sz w:val="20"/>
          <w:szCs w:val="22"/>
          <w:lang w:val="en-US"/>
        </w:rPr>
        <w:t xml:space="preserve">I. Responsible according to Art. 4 para. 7 EU General Data Protection Regulation (GDPR0) </w:t>
      </w:r>
      <w:r w:rsidR="001842E6" w:rsidRPr="009A423A">
        <w:rPr>
          <w:b/>
          <w:bCs/>
          <w:sz w:val="20"/>
          <w:szCs w:val="22"/>
          <w:lang w:val="en-US"/>
        </w:rPr>
        <w:br/>
      </w:r>
      <w:r w:rsidRPr="009A423A">
        <w:rPr>
          <w:sz w:val="20"/>
          <w:szCs w:val="22"/>
          <w:lang w:val="en-US"/>
        </w:rPr>
        <w:t>Georg- August-Universität Göttingen (without UMG), represented by the President</w:t>
      </w:r>
      <w:r w:rsidR="001842E6" w:rsidRPr="009A423A">
        <w:rPr>
          <w:sz w:val="20"/>
          <w:szCs w:val="22"/>
          <w:lang w:val="en-US"/>
        </w:rPr>
        <w:br/>
      </w:r>
      <w:proofErr w:type="spellStart"/>
      <w:r w:rsidRPr="009A423A">
        <w:rPr>
          <w:sz w:val="20"/>
          <w:szCs w:val="22"/>
          <w:lang w:val="en-US"/>
        </w:rPr>
        <w:t>Wilhelmsplatz</w:t>
      </w:r>
      <w:proofErr w:type="spellEnd"/>
      <w:r w:rsidRPr="009A423A">
        <w:rPr>
          <w:sz w:val="20"/>
          <w:szCs w:val="22"/>
          <w:lang w:val="en-US"/>
        </w:rPr>
        <w:t xml:space="preserve"> 1</w:t>
      </w:r>
      <w:r w:rsidR="001842E6" w:rsidRPr="009A423A">
        <w:rPr>
          <w:sz w:val="20"/>
          <w:szCs w:val="22"/>
          <w:lang w:val="en-US"/>
        </w:rPr>
        <w:br/>
      </w:r>
      <w:r w:rsidRPr="009A423A">
        <w:rPr>
          <w:sz w:val="20"/>
          <w:szCs w:val="22"/>
          <w:lang w:val="en-US"/>
        </w:rPr>
        <w:t>37073 Göttingen</w:t>
      </w:r>
      <w:r w:rsidR="001842E6" w:rsidRPr="009A423A">
        <w:rPr>
          <w:sz w:val="20"/>
          <w:szCs w:val="22"/>
          <w:lang w:val="en-US"/>
        </w:rPr>
        <w:br/>
      </w:r>
      <w:proofErr w:type="spellStart"/>
      <w:r w:rsidRPr="009A423A">
        <w:rPr>
          <w:sz w:val="20"/>
          <w:szCs w:val="22"/>
          <w:lang w:val="en-US"/>
        </w:rPr>
        <w:t>Göttingen</w:t>
      </w:r>
      <w:proofErr w:type="spellEnd"/>
      <w:r w:rsidRPr="009A423A">
        <w:rPr>
          <w:sz w:val="20"/>
          <w:szCs w:val="22"/>
          <w:lang w:val="en-US"/>
        </w:rPr>
        <w:t>, Germany</w:t>
      </w:r>
      <w:r w:rsidR="001842E6" w:rsidRPr="009A423A">
        <w:rPr>
          <w:sz w:val="20"/>
          <w:szCs w:val="22"/>
          <w:lang w:val="en-US"/>
        </w:rPr>
        <w:br/>
      </w:r>
      <w:r w:rsidRPr="009A423A">
        <w:rPr>
          <w:sz w:val="20"/>
          <w:szCs w:val="22"/>
          <w:lang w:val="en-US"/>
        </w:rPr>
        <w:t xml:space="preserve">Phone: +49 551 39-21000 </w:t>
      </w:r>
      <w:r w:rsidR="001842E6" w:rsidRPr="009A423A">
        <w:rPr>
          <w:sz w:val="20"/>
          <w:szCs w:val="22"/>
          <w:lang w:val="en-US"/>
        </w:rPr>
        <w:br/>
      </w:r>
      <w:r w:rsidRPr="009A423A">
        <w:rPr>
          <w:sz w:val="20"/>
          <w:szCs w:val="22"/>
          <w:lang w:val="en-US"/>
        </w:rPr>
        <w:t xml:space="preserve">E-mail: praesident@uni-goettingen.de </w:t>
      </w:r>
      <w:r w:rsidR="001842E6" w:rsidRPr="009A423A">
        <w:rPr>
          <w:sz w:val="20"/>
          <w:szCs w:val="22"/>
          <w:lang w:val="en-US"/>
        </w:rPr>
        <w:br/>
      </w:r>
      <w:r w:rsidRPr="009A423A">
        <w:rPr>
          <w:sz w:val="20"/>
          <w:szCs w:val="22"/>
          <w:lang w:val="en-US"/>
        </w:rPr>
        <w:t>Website: www.uni-goettingen.de</w:t>
      </w:r>
    </w:p>
    <w:p w14:paraId="3ADC1F82" w14:textId="77777777" w:rsidR="00B33FF1" w:rsidRPr="009A423A" w:rsidRDefault="00B33FF1" w:rsidP="001842E6">
      <w:pPr>
        <w:pStyle w:val="KeinLeerraum"/>
        <w:jc w:val="left"/>
        <w:rPr>
          <w:sz w:val="20"/>
          <w:szCs w:val="22"/>
          <w:lang w:val="en-US"/>
        </w:rPr>
      </w:pPr>
      <w:r w:rsidRPr="009A423A">
        <w:rPr>
          <w:sz w:val="20"/>
          <w:szCs w:val="22"/>
          <w:lang w:val="en-US"/>
        </w:rPr>
        <w:t xml:space="preserve">You can reach our data protection officer at the following address </w:t>
      </w:r>
      <w:r w:rsidR="001842E6" w:rsidRPr="009A423A">
        <w:rPr>
          <w:sz w:val="20"/>
          <w:szCs w:val="22"/>
          <w:lang w:val="en-US"/>
        </w:rPr>
        <w:br/>
      </w:r>
      <w:r w:rsidRPr="009A423A">
        <w:rPr>
          <w:sz w:val="20"/>
          <w:szCs w:val="22"/>
          <w:lang w:val="en-US"/>
        </w:rPr>
        <w:t>Georg-August-Universität Göttingen</w:t>
      </w:r>
      <w:r w:rsidR="001842E6" w:rsidRPr="009A423A">
        <w:rPr>
          <w:sz w:val="20"/>
          <w:szCs w:val="22"/>
          <w:lang w:val="en-US"/>
        </w:rPr>
        <w:br/>
      </w:r>
      <w:r w:rsidRPr="009A423A">
        <w:rPr>
          <w:sz w:val="20"/>
          <w:szCs w:val="22"/>
          <w:lang w:val="en-US"/>
        </w:rPr>
        <w:t>Data Protection Officer</w:t>
      </w:r>
      <w:r w:rsidR="001842E6" w:rsidRPr="009A423A">
        <w:rPr>
          <w:sz w:val="20"/>
          <w:szCs w:val="22"/>
          <w:lang w:val="en-US"/>
        </w:rPr>
        <w:br/>
      </w:r>
      <w:r w:rsidRPr="009A423A">
        <w:rPr>
          <w:sz w:val="20"/>
          <w:szCs w:val="22"/>
          <w:lang w:val="en-US"/>
        </w:rPr>
        <w:t xml:space="preserve">Platz der </w:t>
      </w:r>
      <w:proofErr w:type="spellStart"/>
      <w:r w:rsidRPr="009A423A">
        <w:rPr>
          <w:sz w:val="20"/>
          <w:szCs w:val="22"/>
          <w:lang w:val="en-US"/>
        </w:rPr>
        <w:t>Göttinger</w:t>
      </w:r>
      <w:proofErr w:type="spellEnd"/>
      <w:r w:rsidRPr="009A423A">
        <w:rPr>
          <w:sz w:val="20"/>
          <w:szCs w:val="22"/>
          <w:lang w:val="en-US"/>
        </w:rPr>
        <w:t xml:space="preserve"> Sieben 6, 37077 Göttingen</w:t>
      </w:r>
      <w:r w:rsidR="001842E6" w:rsidRPr="009A423A">
        <w:rPr>
          <w:sz w:val="20"/>
          <w:szCs w:val="22"/>
          <w:lang w:val="en-US"/>
        </w:rPr>
        <w:br/>
      </w:r>
      <w:proofErr w:type="spellStart"/>
      <w:r w:rsidRPr="009A423A">
        <w:rPr>
          <w:sz w:val="20"/>
          <w:szCs w:val="22"/>
          <w:lang w:val="en-US"/>
        </w:rPr>
        <w:t>Göttingen</w:t>
      </w:r>
      <w:proofErr w:type="spellEnd"/>
      <w:r w:rsidRPr="009A423A">
        <w:rPr>
          <w:sz w:val="20"/>
          <w:szCs w:val="22"/>
          <w:lang w:val="en-US"/>
        </w:rPr>
        <w:t>, Germany</w:t>
      </w:r>
      <w:r w:rsidR="001842E6" w:rsidRPr="009A423A">
        <w:rPr>
          <w:sz w:val="20"/>
          <w:szCs w:val="22"/>
          <w:lang w:val="en-US"/>
        </w:rPr>
        <w:br/>
      </w:r>
      <w:r w:rsidRPr="009A423A">
        <w:rPr>
          <w:sz w:val="20"/>
          <w:szCs w:val="22"/>
          <w:lang w:val="en-US"/>
        </w:rPr>
        <w:t>E-mail: datenschutz@uni-goettingen.de</w:t>
      </w:r>
    </w:p>
    <w:p w14:paraId="29B1A362" w14:textId="77777777" w:rsidR="00B33FF1" w:rsidRPr="009A423A" w:rsidRDefault="00B33FF1" w:rsidP="001842E6">
      <w:pPr>
        <w:pStyle w:val="KeinLeerraum"/>
        <w:jc w:val="left"/>
        <w:rPr>
          <w:sz w:val="20"/>
          <w:szCs w:val="22"/>
          <w:lang w:val="en-US"/>
        </w:rPr>
      </w:pPr>
      <w:r w:rsidRPr="009A423A">
        <w:rPr>
          <w:b/>
          <w:bCs/>
          <w:sz w:val="20"/>
          <w:szCs w:val="22"/>
          <w:lang w:val="en-US"/>
        </w:rPr>
        <w:t>II Purposes and legal bases of processing</w:t>
      </w:r>
      <w:r w:rsidR="001842E6" w:rsidRPr="009A423A">
        <w:rPr>
          <w:b/>
          <w:bCs/>
          <w:sz w:val="20"/>
          <w:szCs w:val="22"/>
          <w:lang w:val="en-US"/>
        </w:rPr>
        <w:br/>
      </w:r>
      <w:r w:rsidRPr="009A423A">
        <w:rPr>
          <w:sz w:val="20"/>
          <w:szCs w:val="22"/>
          <w:lang w:val="en-US"/>
        </w:rPr>
        <w:t>Your data is collected and stored in order to carry out the recording. To record your consent to the recording described overleaf. Your data is collected and processed on the basis of Art. 6 para. 1 lit. a GDPR.</w:t>
      </w:r>
    </w:p>
    <w:p w14:paraId="1ED5A252" w14:textId="77777777" w:rsidR="00B33FF1" w:rsidRPr="009A423A" w:rsidRDefault="00B33FF1" w:rsidP="001842E6">
      <w:pPr>
        <w:pStyle w:val="KeinLeerraum"/>
        <w:jc w:val="left"/>
        <w:rPr>
          <w:sz w:val="20"/>
          <w:szCs w:val="22"/>
          <w:lang w:val="en-US"/>
        </w:rPr>
      </w:pPr>
      <w:r w:rsidRPr="009A423A">
        <w:rPr>
          <w:b/>
          <w:bCs/>
          <w:sz w:val="20"/>
          <w:szCs w:val="22"/>
          <w:lang w:val="en-US"/>
        </w:rPr>
        <w:t>III Recipients of the personal data</w:t>
      </w:r>
      <w:r w:rsidR="001842E6" w:rsidRPr="009A423A">
        <w:rPr>
          <w:b/>
          <w:bCs/>
          <w:sz w:val="20"/>
          <w:szCs w:val="22"/>
          <w:lang w:val="en-US"/>
        </w:rPr>
        <w:br/>
      </w:r>
      <w:r w:rsidRPr="009A423A">
        <w:rPr>
          <w:sz w:val="20"/>
          <w:szCs w:val="22"/>
          <w:lang w:val="en-US"/>
        </w:rPr>
        <w:t>Your personal data will be transmitted to the responsible group of persons within the Georg-August-Universität Göttingen and the providers of the relevant media.</w:t>
      </w:r>
    </w:p>
    <w:p w14:paraId="04C0F4B7" w14:textId="77777777" w:rsidR="00B33FF1" w:rsidRPr="009A423A" w:rsidRDefault="00B33FF1" w:rsidP="001842E6">
      <w:pPr>
        <w:pStyle w:val="KeinLeerraum"/>
        <w:jc w:val="left"/>
        <w:rPr>
          <w:sz w:val="20"/>
          <w:szCs w:val="22"/>
          <w:lang w:val="en-US"/>
        </w:rPr>
      </w:pPr>
      <w:r w:rsidRPr="009A423A">
        <w:rPr>
          <w:b/>
          <w:bCs/>
          <w:sz w:val="20"/>
          <w:szCs w:val="22"/>
          <w:lang w:val="en-US"/>
        </w:rPr>
        <w:t>IV. Transfer of personal data to a third country</w:t>
      </w:r>
      <w:r w:rsidR="001842E6" w:rsidRPr="009A423A">
        <w:rPr>
          <w:b/>
          <w:bCs/>
          <w:sz w:val="20"/>
          <w:szCs w:val="22"/>
          <w:lang w:val="en-US"/>
        </w:rPr>
        <w:br/>
      </w:r>
      <w:r w:rsidRPr="009A423A">
        <w:rPr>
          <w:sz w:val="20"/>
          <w:szCs w:val="22"/>
          <w:lang w:val="en-US"/>
        </w:rPr>
        <w:t>Your personal data may be transferred to a third country. This is particularly the case when it comes to common social media platforms. The relevant data protection information is listed in the appendix.</w:t>
      </w:r>
    </w:p>
    <w:p w14:paraId="7978CA8C" w14:textId="77777777" w:rsidR="00B33FF1" w:rsidRPr="009A423A" w:rsidRDefault="00B33FF1" w:rsidP="001842E6">
      <w:pPr>
        <w:pStyle w:val="KeinLeerraum"/>
        <w:jc w:val="left"/>
        <w:rPr>
          <w:sz w:val="20"/>
          <w:szCs w:val="22"/>
          <w:lang w:val="en-US"/>
        </w:rPr>
      </w:pPr>
      <w:r w:rsidRPr="009A423A">
        <w:rPr>
          <w:b/>
          <w:bCs/>
          <w:sz w:val="20"/>
          <w:szCs w:val="22"/>
          <w:lang w:val="en-US"/>
        </w:rPr>
        <w:t>V. Duration of the storage of personal data</w:t>
      </w:r>
      <w:r w:rsidR="001842E6" w:rsidRPr="009A423A">
        <w:rPr>
          <w:b/>
          <w:bCs/>
          <w:sz w:val="20"/>
          <w:szCs w:val="22"/>
          <w:lang w:val="en-US"/>
        </w:rPr>
        <w:br/>
      </w:r>
      <w:r w:rsidRPr="009A423A">
        <w:rPr>
          <w:sz w:val="20"/>
          <w:szCs w:val="22"/>
          <w:lang w:val="en-US"/>
        </w:rPr>
        <w:t xml:space="preserve">As soon as you request deletion of your recording, your data will only be stored until all ongoing processes have been completed and then deleted, unless legal requirements or legitimate interests require longer storage. </w:t>
      </w:r>
    </w:p>
    <w:p w14:paraId="29FF544C" w14:textId="77777777" w:rsidR="00B33FF1" w:rsidRPr="009A423A" w:rsidRDefault="00B33FF1" w:rsidP="001842E6">
      <w:pPr>
        <w:pStyle w:val="KeinLeerraum"/>
        <w:jc w:val="left"/>
        <w:rPr>
          <w:sz w:val="20"/>
          <w:szCs w:val="22"/>
          <w:lang w:val="en-US"/>
        </w:rPr>
      </w:pPr>
      <w:r w:rsidRPr="009A423A">
        <w:rPr>
          <w:b/>
          <w:bCs/>
          <w:sz w:val="20"/>
          <w:szCs w:val="22"/>
          <w:lang w:val="en-US"/>
        </w:rPr>
        <w:t>VI Rights of the data subject</w:t>
      </w:r>
      <w:r w:rsidR="001842E6" w:rsidRPr="009A423A">
        <w:rPr>
          <w:sz w:val="20"/>
          <w:szCs w:val="22"/>
          <w:lang w:val="en-US"/>
        </w:rPr>
        <w:br/>
      </w:r>
      <w:r w:rsidRPr="009A423A">
        <w:rPr>
          <w:sz w:val="20"/>
          <w:szCs w:val="22"/>
          <w:lang w:val="en-US"/>
        </w:rPr>
        <w:t>(1) You have the following rights vis-à-vis us with regard to the personal data concerning you:</w:t>
      </w:r>
    </w:p>
    <w:p w14:paraId="4351AFC4" w14:textId="77777777" w:rsidR="00B33FF1" w:rsidRPr="009A423A" w:rsidRDefault="00B33FF1" w:rsidP="001842E6">
      <w:pPr>
        <w:pStyle w:val="KeinLeerraum"/>
        <w:numPr>
          <w:ilvl w:val="0"/>
          <w:numId w:val="6"/>
        </w:numPr>
        <w:spacing w:after="0"/>
        <w:jc w:val="left"/>
        <w:rPr>
          <w:sz w:val="20"/>
          <w:szCs w:val="22"/>
        </w:rPr>
      </w:pPr>
      <w:r w:rsidRPr="009A423A">
        <w:rPr>
          <w:sz w:val="20"/>
          <w:szCs w:val="22"/>
        </w:rPr>
        <w:t xml:space="preserve">Right </w:t>
      </w:r>
      <w:proofErr w:type="spellStart"/>
      <w:r w:rsidRPr="009A423A">
        <w:rPr>
          <w:sz w:val="20"/>
          <w:szCs w:val="22"/>
        </w:rPr>
        <w:t>of</w:t>
      </w:r>
      <w:proofErr w:type="spellEnd"/>
      <w:r w:rsidRPr="009A423A">
        <w:rPr>
          <w:sz w:val="20"/>
          <w:szCs w:val="22"/>
        </w:rPr>
        <w:t xml:space="preserve"> </w:t>
      </w:r>
      <w:proofErr w:type="spellStart"/>
      <w:r w:rsidRPr="009A423A">
        <w:rPr>
          <w:sz w:val="20"/>
          <w:szCs w:val="22"/>
        </w:rPr>
        <w:t>access</w:t>
      </w:r>
      <w:proofErr w:type="spellEnd"/>
      <w:r w:rsidRPr="009A423A">
        <w:rPr>
          <w:sz w:val="20"/>
          <w:szCs w:val="22"/>
        </w:rPr>
        <w:t>,</w:t>
      </w:r>
    </w:p>
    <w:p w14:paraId="2FD0C8F9" w14:textId="77777777" w:rsidR="00B33FF1" w:rsidRPr="009A423A" w:rsidRDefault="00B33FF1" w:rsidP="001842E6">
      <w:pPr>
        <w:pStyle w:val="KeinLeerraum"/>
        <w:numPr>
          <w:ilvl w:val="0"/>
          <w:numId w:val="6"/>
        </w:numPr>
        <w:spacing w:after="0"/>
        <w:jc w:val="left"/>
        <w:rPr>
          <w:sz w:val="20"/>
          <w:szCs w:val="22"/>
          <w:lang w:val="en-US"/>
        </w:rPr>
      </w:pPr>
      <w:r w:rsidRPr="009A423A">
        <w:rPr>
          <w:sz w:val="20"/>
          <w:szCs w:val="22"/>
          <w:lang w:val="en-US"/>
        </w:rPr>
        <w:t>Right to rectification or erasure,</w:t>
      </w:r>
    </w:p>
    <w:p w14:paraId="77BAB8F8" w14:textId="77777777" w:rsidR="00B33FF1" w:rsidRPr="009A423A" w:rsidRDefault="00B33FF1" w:rsidP="001842E6">
      <w:pPr>
        <w:pStyle w:val="KeinLeerraum"/>
        <w:numPr>
          <w:ilvl w:val="0"/>
          <w:numId w:val="6"/>
        </w:numPr>
        <w:spacing w:after="0"/>
        <w:jc w:val="left"/>
        <w:rPr>
          <w:sz w:val="20"/>
          <w:szCs w:val="22"/>
          <w:lang w:val="en-US"/>
        </w:rPr>
      </w:pPr>
      <w:r w:rsidRPr="009A423A">
        <w:rPr>
          <w:sz w:val="20"/>
          <w:szCs w:val="22"/>
          <w:lang w:val="en-US"/>
        </w:rPr>
        <w:t>Right to restriction of processing,</w:t>
      </w:r>
    </w:p>
    <w:p w14:paraId="5156EAFE" w14:textId="77777777" w:rsidR="00B33FF1" w:rsidRPr="009A423A" w:rsidRDefault="00B33FF1" w:rsidP="001842E6">
      <w:pPr>
        <w:pStyle w:val="KeinLeerraum"/>
        <w:numPr>
          <w:ilvl w:val="0"/>
          <w:numId w:val="6"/>
        </w:numPr>
        <w:jc w:val="left"/>
        <w:rPr>
          <w:sz w:val="20"/>
          <w:szCs w:val="22"/>
          <w:lang w:val="en-US"/>
        </w:rPr>
      </w:pPr>
      <w:r w:rsidRPr="009A423A">
        <w:rPr>
          <w:sz w:val="20"/>
          <w:szCs w:val="22"/>
          <w:lang w:val="en-US"/>
        </w:rPr>
        <w:t xml:space="preserve">right to object to processing. </w:t>
      </w:r>
    </w:p>
    <w:p w14:paraId="0E81F781" w14:textId="77777777" w:rsidR="00B33FF1" w:rsidRPr="009A423A" w:rsidRDefault="00B33FF1" w:rsidP="001842E6">
      <w:pPr>
        <w:pStyle w:val="KeinLeerraum"/>
        <w:jc w:val="left"/>
        <w:rPr>
          <w:sz w:val="20"/>
          <w:szCs w:val="22"/>
          <w:lang w:val="en-US"/>
        </w:rPr>
      </w:pPr>
      <w:r w:rsidRPr="009A423A">
        <w:rPr>
          <w:sz w:val="20"/>
          <w:szCs w:val="22"/>
          <w:lang w:val="en-US"/>
        </w:rPr>
        <w:t>There is no right to data portability in the area of public law. (Article 20, para. 2, sentence 2)</w:t>
      </w:r>
    </w:p>
    <w:p w14:paraId="2B00D28D" w14:textId="77777777" w:rsidR="00B33FF1" w:rsidRPr="009A423A" w:rsidRDefault="00B33FF1" w:rsidP="001842E6">
      <w:pPr>
        <w:pStyle w:val="KeinLeerraum"/>
        <w:jc w:val="left"/>
        <w:rPr>
          <w:sz w:val="20"/>
          <w:szCs w:val="22"/>
          <w:lang w:val="en-US"/>
        </w:rPr>
      </w:pPr>
      <w:r w:rsidRPr="009A423A">
        <w:rPr>
          <w:sz w:val="20"/>
          <w:szCs w:val="22"/>
          <w:lang w:val="en-US"/>
        </w:rPr>
        <w:t xml:space="preserve">(2) You also have the right to complain to a data protection supervisory authority about the processing of your personal data by us. You may also contact the State Commissioner for Data Protection of Lower Saxony, </w:t>
      </w:r>
      <w:proofErr w:type="spellStart"/>
      <w:r w:rsidRPr="009A423A">
        <w:rPr>
          <w:sz w:val="20"/>
          <w:szCs w:val="22"/>
          <w:lang w:val="en-US"/>
        </w:rPr>
        <w:t>Prinzenstraße</w:t>
      </w:r>
      <w:proofErr w:type="spellEnd"/>
      <w:r w:rsidRPr="009A423A">
        <w:rPr>
          <w:sz w:val="20"/>
          <w:szCs w:val="22"/>
          <w:lang w:val="en-US"/>
        </w:rPr>
        <w:t xml:space="preserve"> 5, 30159 Hanover, tel. 0511/120-4500, poststelle@lfd.niedersachsen.de with complaints.</w:t>
      </w:r>
    </w:p>
    <w:p w14:paraId="599A3806" w14:textId="77777777" w:rsidR="00B33FF1" w:rsidRPr="009A423A" w:rsidRDefault="00B33FF1" w:rsidP="001842E6">
      <w:pPr>
        <w:rPr>
          <w:color w:val="00658D" w:themeColor="accent1"/>
          <w:sz w:val="18"/>
          <w:szCs w:val="22"/>
          <w:lang w:val="en-US"/>
        </w:rPr>
      </w:pPr>
      <w:r w:rsidRPr="009A423A">
        <w:rPr>
          <w:color w:val="00658D" w:themeColor="accent1"/>
          <w:sz w:val="18"/>
          <w:szCs w:val="22"/>
          <w:lang w:val="en-US"/>
        </w:rPr>
        <w:br w:type="page"/>
      </w:r>
    </w:p>
    <w:p w14:paraId="0C641EFE" w14:textId="77777777" w:rsidR="00B33FF1" w:rsidRPr="009A423A" w:rsidRDefault="00B33FF1" w:rsidP="001842E6">
      <w:pPr>
        <w:pStyle w:val="berschrift2"/>
        <w:rPr>
          <w:sz w:val="24"/>
          <w:szCs w:val="24"/>
          <w:lang w:val="en-US"/>
        </w:rPr>
      </w:pPr>
      <w:r w:rsidRPr="009A423A">
        <w:rPr>
          <w:sz w:val="24"/>
          <w:szCs w:val="24"/>
          <w:lang w:val="en-US"/>
        </w:rPr>
        <w:lastRenderedPageBreak/>
        <w:t xml:space="preserve">APPENDIX: DATA PROTECTION INFORMATION ON SOCIAL MEDIA PLATFORMS </w:t>
      </w:r>
    </w:p>
    <w:p w14:paraId="78059D75" w14:textId="77777777" w:rsidR="00B33FF1" w:rsidRPr="009A423A" w:rsidRDefault="00B33FF1" w:rsidP="001842E6">
      <w:pPr>
        <w:pStyle w:val="KeinLeerraum"/>
        <w:jc w:val="left"/>
        <w:rPr>
          <w:sz w:val="20"/>
          <w:szCs w:val="22"/>
          <w:lang w:val="en-US"/>
        </w:rPr>
      </w:pPr>
      <w:r w:rsidRPr="009A423A">
        <w:rPr>
          <w:sz w:val="20"/>
          <w:szCs w:val="22"/>
          <w:lang w:val="en-US"/>
        </w:rPr>
        <w:t>The University of Göttingen maintains profiles with the following providers:</w:t>
      </w:r>
    </w:p>
    <w:p w14:paraId="0A7691A3" w14:textId="60B7C182" w:rsidR="00B33FF1" w:rsidRPr="009A423A" w:rsidRDefault="009A423A" w:rsidP="001842E6">
      <w:pPr>
        <w:pStyle w:val="KeinLeerraum"/>
        <w:jc w:val="left"/>
        <w:rPr>
          <w:sz w:val="20"/>
          <w:szCs w:val="22"/>
          <w:lang w:val="en-US"/>
        </w:rPr>
      </w:pPr>
      <w:proofErr w:type="spellStart"/>
      <w:r w:rsidRPr="009A423A">
        <w:rPr>
          <w:sz w:val="20"/>
          <w:szCs w:val="22"/>
          <w:lang w:val="en-US"/>
        </w:rPr>
        <w:t>Bluesky</w:t>
      </w:r>
      <w:proofErr w:type="spellEnd"/>
      <w:r w:rsidRPr="009A423A">
        <w:rPr>
          <w:sz w:val="20"/>
          <w:szCs w:val="22"/>
          <w:lang w:val="en-US"/>
        </w:rPr>
        <w:tab/>
      </w:r>
      <w:r w:rsidRPr="009A423A">
        <w:rPr>
          <w:sz w:val="20"/>
          <w:szCs w:val="22"/>
          <w:lang w:val="en-US"/>
        </w:rPr>
        <w:tab/>
      </w:r>
      <w:hyperlink r:id="rId7" w:history="1">
        <w:r w:rsidRPr="009A423A">
          <w:rPr>
            <w:rStyle w:val="Hyperlink"/>
            <w:sz w:val="20"/>
            <w:szCs w:val="22"/>
            <w:lang w:val="en-US"/>
          </w:rPr>
          <w:t>https://bsky.app/profile/unigoettingen.bsky.social</w:t>
        </w:r>
      </w:hyperlink>
      <w:r w:rsidRPr="009A423A">
        <w:rPr>
          <w:sz w:val="20"/>
          <w:szCs w:val="22"/>
        </w:rPr>
        <w:br/>
      </w:r>
      <w:r w:rsidR="00B33FF1" w:rsidRPr="009A423A">
        <w:rPr>
          <w:sz w:val="20"/>
          <w:szCs w:val="22"/>
          <w:lang w:val="en-US"/>
        </w:rPr>
        <w:t>Facebook:</w:t>
      </w:r>
      <w:r w:rsidR="001842E6" w:rsidRPr="009A423A">
        <w:rPr>
          <w:sz w:val="20"/>
          <w:szCs w:val="22"/>
          <w:lang w:val="en-US"/>
        </w:rPr>
        <w:tab/>
      </w:r>
      <w:hyperlink r:id="rId8" w:history="1">
        <w:r w:rsidRPr="009A423A">
          <w:rPr>
            <w:rStyle w:val="Hyperlink"/>
            <w:sz w:val="20"/>
            <w:szCs w:val="22"/>
            <w:lang w:val="en-US"/>
          </w:rPr>
          <w:t>https://www.facebook.com/georgiaaugusta</w:t>
        </w:r>
      </w:hyperlink>
      <w:r w:rsidRPr="009A423A">
        <w:rPr>
          <w:sz w:val="20"/>
          <w:szCs w:val="22"/>
          <w:lang w:val="en-US"/>
        </w:rPr>
        <w:t xml:space="preserve"> </w:t>
      </w:r>
      <w:r w:rsidR="001842E6" w:rsidRPr="009A423A">
        <w:rPr>
          <w:sz w:val="20"/>
          <w:szCs w:val="22"/>
          <w:lang w:val="en-US"/>
        </w:rPr>
        <w:br/>
      </w:r>
      <w:r w:rsidR="00B33FF1" w:rsidRPr="009A423A">
        <w:rPr>
          <w:sz w:val="20"/>
          <w:szCs w:val="22"/>
          <w:lang w:val="en-US"/>
        </w:rPr>
        <w:t>Instagram:</w:t>
      </w:r>
      <w:r w:rsidR="001842E6" w:rsidRPr="009A423A">
        <w:rPr>
          <w:sz w:val="20"/>
          <w:szCs w:val="22"/>
          <w:lang w:val="en-US"/>
        </w:rPr>
        <w:tab/>
      </w:r>
      <w:hyperlink r:id="rId9" w:history="1">
        <w:r w:rsidRPr="009A423A">
          <w:rPr>
            <w:rStyle w:val="Hyperlink"/>
            <w:sz w:val="20"/>
            <w:szCs w:val="22"/>
            <w:lang w:val="en-US"/>
          </w:rPr>
          <w:t>https://www.instagram.com/unigoettingen/</w:t>
        </w:r>
      </w:hyperlink>
      <w:r w:rsidRPr="009A423A">
        <w:rPr>
          <w:sz w:val="20"/>
          <w:szCs w:val="22"/>
          <w:lang w:val="en-US"/>
        </w:rPr>
        <w:br/>
      </w:r>
      <w:r w:rsidRPr="009A423A">
        <w:rPr>
          <w:sz w:val="20"/>
          <w:szCs w:val="22"/>
          <w:lang w:val="en-US"/>
        </w:rPr>
        <w:t>LinkedIn:</w:t>
      </w:r>
      <w:r w:rsidRPr="009A423A">
        <w:rPr>
          <w:sz w:val="20"/>
          <w:szCs w:val="22"/>
          <w:lang w:val="en-US"/>
        </w:rPr>
        <w:tab/>
      </w:r>
      <w:hyperlink r:id="rId10" w:history="1">
        <w:r w:rsidRPr="009A423A">
          <w:rPr>
            <w:rStyle w:val="Hyperlink"/>
            <w:sz w:val="20"/>
            <w:szCs w:val="22"/>
            <w:lang w:val="en-US"/>
          </w:rPr>
          <w:t>https://de.linkedin.com/school/-university-of-goettingen</w:t>
        </w:r>
      </w:hyperlink>
      <w:r w:rsidRPr="009A423A">
        <w:rPr>
          <w:sz w:val="20"/>
          <w:szCs w:val="22"/>
          <w:lang w:val="en-US"/>
        </w:rPr>
        <w:t xml:space="preserve"> </w:t>
      </w:r>
      <w:r w:rsidR="001842E6" w:rsidRPr="009A423A">
        <w:rPr>
          <w:sz w:val="20"/>
          <w:szCs w:val="22"/>
          <w:lang w:val="en-US"/>
        </w:rPr>
        <w:br/>
      </w:r>
      <w:r w:rsidRPr="009A423A">
        <w:rPr>
          <w:sz w:val="20"/>
          <w:szCs w:val="22"/>
          <w:lang w:val="en-US"/>
        </w:rPr>
        <w:t>Mastodon</w:t>
      </w:r>
      <w:r w:rsidRPr="009A423A">
        <w:rPr>
          <w:sz w:val="20"/>
          <w:szCs w:val="22"/>
          <w:lang w:val="en-US"/>
        </w:rPr>
        <w:tab/>
      </w:r>
      <w:hyperlink r:id="rId11" w:history="1">
        <w:r w:rsidRPr="009A423A">
          <w:rPr>
            <w:rStyle w:val="Hyperlink"/>
            <w:sz w:val="20"/>
            <w:szCs w:val="22"/>
            <w:lang w:val="en-US"/>
          </w:rPr>
          <w:t>https://academiccloud.social/@unigoettingen</w:t>
        </w:r>
      </w:hyperlink>
      <w:r w:rsidR="001842E6" w:rsidRPr="009A423A">
        <w:rPr>
          <w:sz w:val="20"/>
          <w:szCs w:val="22"/>
          <w:lang w:val="en-US"/>
        </w:rPr>
        <w:br/>
      </w:r>
      <w:r w:rsidR="00B33FF1" w:rsidRPr="009A423A">
        <w:rPr>
          <w:sz w:val="20"/>
          <w:szCs w:val="22"/>
          <w:lang w:val="en-US"/>
        </w:rPr>
        <w:t>YouTube:</w:t>
      </w:r>
      <w:r w:rsidR="001842E6" w:rsidRPr="009A423A">
        <w:rPr>
          <w:sz w:val="20"/>
          <w:szCs w:val="22"/>
          <w:lang w:val="en-US"/>
        </w:rPr>
        <w:tab/>
      </w:r>
      <w:hyperlink r:id="rId12" w:history="1">
        <w:r w:rsidRPr="009A423A">
          <w:rPr>
            <w:rStyle w:val="Hyperlink"/>
            <w:sz w:val="20"/>
            <w:szCs w:val="22"/>
            <w:lang w:val="en-US"/>
          </w:rPr>
          <w:t>https://www.youtube.com/UnigoettingenDeVideos</w:t>
        </w:r>
      </w:hyperlink>
      <w:r w:rsidRPr="009A423A">
        <w:rPr>
          <w:sz w:val="20"/>
          <w:szCs w:val="22"/>
          <w:lang w:val="en-US"/>
        </w:rPr>
        <w:t xml:space="preserve"> </w:t>
      </w:r>
      <w:r w:rsidR="001842E6" w:rsidRPr="009A423A">
        <w:rPr>
          <w:sz w:val="20"/>
          <w:szCs w:val="22"/>
          <w:lang w:val="en-US"/>
        </w:rPr>
        <w:br/>
      </w:r>
    </w:p>
    <w:p w14:paraId="01BDBEB6" w14:textId="5A12A7F1" w:rsidR="00B33FF1" w:rsidRPr="009A423A" w:rsidRDefault="00B33FF1" w:rsidP="003606EF">
      <w:pPr>
        <w:pStyle w:val="KeinLeerraum"/>
        <w:spacing w:before="180" w:after="60"/>
        <w:jc w:val="left"/>
        <w:rPr>
          <w:b/>
          <w:bCs/>
          <w:sz w:val="20"/>
          <w:szCs w:val="22"/>
          <w:lang w:val="en-US"/>
        </w:rPr>
      </w:pPr>
      <w:r w:rsidRPr="009A423A">
        <w:rPr>
          <w:b/>
          <w:bCs/>
          <w:sz w:val="20"/>
          <w:szCs w:val="22"/>
          <w:lang w:val="en-US"/>
        </w:rPr>
        <w:t>The controllers for the respective platforms are</w:t>
      </w:r>
      <w:r w:rsidR="001842E6" w:rsidRPr="009A423A">
        <w:rPr>
          <w:b/>
          <w:bCs/>
          <w:sz w:val="20"/>
          <w:szCs w:val="22"/>
          <w:lang w:val="en-US"/>
        </w:rPr>
        <w:t>:</w:t>
      </w:r>
    </w:p>
    <w:p w14:paraId="18C1AD08" w14:textId="2092DF64" w:rsidR="009A423A" w:rsidRPr="009A423A" w:rsidRDefault="009A423A" w:rsidP="009A423A">
      <w:pPr>
        <w:pStyle w:val="KeinLeerraum"/>
        <w:jc w:val="left"/>
        <w:rPr>
          <w:b/>
          <w:bCs/>
          <w:sz w:val="20"/>
          <w:szCs w:val="22"/>
          <w:lang w:val="en-US"/>
        </w:rPr>
      </w:pPr>
      <w:proofErr w:type="spellStart"/>
      <w:r w:rsidRPr="009A423A">
        <w:rPr>
          <w:b/>
          <w:bCs/>
          <w:sz w:val="20"/>
          <w:szCs w:val="22"/>
          <w:lang w:val="en-US"/>
        </w:rPr>
        <w:t>Bluesky</w:t>
      </w:r>
      <w:proofErr w:type="spellEnd"/>
      <w:r w:rsidRPr="009A423A">
        <w:rPr>
          <w:b/>
          <w:bCs/>
          <w:sz w:val="20"/>
          <w:szCs w:val="22"/>
          <w:lang w:val="en-US"/>
        </w:rPr>
        <w:br/>
      </w:r>
      <w:proofErr w:type="spellStart"/>
      <w:r w:rsidRPr="009A423A">
        <w:rPr>
          <w:sz w:val="20"/>
          <w:szCs w:val="22"/>
          <w:lang w:val="en-US"/>
        </w:rPr>
        <w:t>Bluesky</w:t>
      </w:r>
      <w:proofErr w:type="spellEnd"/>
      <w:r w:rsidRPr="009A423A">
        <w:rPr>
          <w:sz w:val="20"/>
          <w:szCs w:val="22"/>
          <w:lang w:val="en-US"/>
        </w:rPr>
        <w:t xml:space="preserve"> PBLLC, </w:t>
      </w:r>
      <w:proofErr w:type="spellStart"/>
      <w:r w:rsidRPr="009A423A">
        <w:rPr>
          <w:sz w:val="20"/>
          <w:szCs w:val="22"/>
          <w:lang w:val="en-US"/>
        </w:rPr>
        <w:t>Seatlle</w:t>
      </w:r>
      <w:proofErr w:type="spellEnd"/>
      <w:r w:rsidRPr="009A423A">
        <w:rPr>
          <w:sz w:val="20"/>
          <w:szCs w:val="22"/>
          <w:lang w:val="en-US"/>
        </w:rPr>
        <w:t>, WA US</w:t>
      </w:r>
      <w:r w:rsidRPr="009A423A">
        <w:rPr>
          <w:b/>
          <w:bCs/>
          <w:sz w:val="20"/>
          <w:szCs w:val="22"/>
          <w:lang w:val="en-US"/>
        </w:rPr>
        <w:br/>
      </w:r>
      <w:r w:rsidRPr="009A423A">
        <w:rPr>
          <w:sz w:val="20"/>
          <w:szCs w:val="22"/>
          <w:lang w:val="en-US"/>
        </w:rPr>
        <w:t xml:space="preserve">Privacy policy: </w:t>
      </w:r>
      <w:hyperlink r:id="rId13" w:history="1">
        <w:r w:rsidRPr="009A423A">
          <w:rPr>
            <w:rStyle w:val="Hyperlink"/>
            <w:sz w:val="20"/>
            <w:szCs w:val="22"/>
            <w:lang w:val="en-US"/>
          </w:rPr>
          <w:t>https://bsky.social/about/support/privacy-policy</w:t>
        </w:r>
      </w:hyperlink>
      <w:r w:rsidRPr="009A423A">
        <w:rPr>
          <w:sz w:val="20"/>
          <w:szCs w:val="22"/>
          <w:lang w:val="en-US"/>
        </w:rPr>
        <w:t xml:space="preserve"> </w:t>
      </w:r>
    </w:p>
    <w:p w14:paraId="6749EAD6" w14:textId="77777777" w:rsidR="00B33FF1" w:rsidRPr="009A423A" w:rsidRDefault="00B33FF1" w:rsidP="001842E6">
      <w:pPr>
        <w:pStyle w:val="KeinLeerraum"/>
        <w:jc w:val="left"/>
        <w:rPr>
          <w:sz w:val="20"/>
          <w:szCs w:val="22"/>
          <w:lang w:val="en-US"/>
        </w:rPr>
      </w:pPr>
      <w:r w:rsidRPr="009A423A">
        <w:rPr>
          <w:b/>
          <w:bCs/>
          <w:sz w:val="20"/>
          <w:szCs w:val="22"/>
          <w:lang w:val="en-US"/>
        </w:rPr>
        <w:t>Facebook on the basis of an agreement on joint processing of personal data</w:t>
      </w:r>
      <w:r w:rsidR="001842E6" w:rsidRPr="009A423A">
        <w:rPr>
          <w:b/>
          <w:bCs/>
          <w:sz w:val="20"/>
          <w:szCs w:val="22"/>
          <w:lang w:val="en-US"/>
        </w:rPr>
        <w:br/>
      </w:r>
      <w:r w:rsidRPr="009A423A">
        <w:rPr>
          <w:sz w:val="20"/>
          <w:szCs w:val="22"/>
          <w:lang w:val="en-US"/>
        </w:rPr>
        <w:t xml:space="preserve">Facebook Ireland Ltd, 4 Grand Canal Square, Grand Canal </w:t>
      </w:r>
      <w:proofErr w:type="spellStart"/>
      <w:r w:rsidRPr="009A423A">
        <w:rPr>
          <w:sz w:val="20"/>
          <w:szCs w:val="22"/>
          <w:lang w:val="en-US"/>
        </w:rPr>
        <w:t>Harbour</w:t>
      </w:r>
      <w:proofErr w:type="spellEnd"/>
      <w:r w:rsidRPr="009A423A">
        <w:rPr>
          <w:sz w:val="20"/>
          <w:szCs w:val="22"/>
          <w:lang w:val="en-US"/>
        </w:rPr>
        <w:t>, Dublin 2, Ireland</w:t>
      </w:r>
      <w:r w:rsidR="001842E6" w:rsidRPr="009A423A">
        <w:rPr>
          <w:sz w:val="20"/>
          <w:szCs w:val="22"/>
          <w:lang w:val="en-US"/>
        </w:rPr>
        <w:br/>
      </w:r>
      <w:r w:rsidRPr="009A423A">
        <w:rPr>
          <w:sz w:val="20"/>
          <w:szCs w:val="22"/>
          <w:lang w:val="en-US"/>
        </w:rPr>
        <w:t>Privacy policy: www.facebook.com/about/privacy/</w:t>
      </w:r>
      <w:r w:rsidR="003606EF" w:rsidRPr="009A423A">
        <w:rPr>
          <w:sz w:val="20"/>
          <w:szCs w:val="22"/>
          <w:lang w:val="en-US"/>
        </w:rPr>
        <w:br/>
      </w:r>
      <w:r w:rsidRPr="009A423A">
        <w:rPr>
          <w:sz w:val="20"/>
          <w:szCs w:val="22"/>
          <w:lang w:val="en-US"/>
        </w:rPr>
        <w:t>Privacy Shield Agreement: www.privacyshield.gov/participant?id=a2zt0000000GnywAAC&amp;status=Actice</w:t>
      </w:r>
      <w:r w:rsidR="001842E6" w:rsidRPr="009A423A">
        <w:rPr>
          <w:sz w:val="20"/>
          <w:szCs w:val="22"/>
          <w:lang w:val="en-US"/>
        </w:rPr>
        <w:br/>
      </w:r>
      <w:r w:rsidRPr="009A423A">
        <w:rPr>
          <w:sz w:val="20"/>
          <w:szCs w:val="22"/>
          <w:lang w:val="en-US"/>
        </w:rPr>
        <w:t>Opt-out: www.facebook.com/settings?tab=ads and www.youronlinechoices.com</w:t>
      </w:r>
      <w:r w:rsidR="001842E6" w:rsidRPr="009A423A">
        <w:rPr>
          <w:sz w:val="20"/>
          <w:szCs w:val="22"/>
          <w:lang w:val="en-US"/>
        </w:rPr>
        <w:br/>
      </w:r>
      <w:r w:rsidRPr="009A423A">
        <w:rPr>
          <w:sz w:val="20"/>
          <w:szCs w:val="22"/>
          <w:lang w:val="en-US"/>
        </w:rPr>
        <w:t>Information on Page Insights data:</w:t>
      </w:r>
      <w:r w:rsidR="001842E6" w:rsidRPr="009A423A">
        <w:rPr>
          <w:sz w:val="20"/>
          <w:szCs w:val="22"/>
          <w:lang w:val="en-US"/>
        </w:rPr>
        <w:t xml:space="preserve"> </w:t>
      </w:r>
      <w:r w:rsidRPr="009A423A">
        <w:rPr>
          <w:sz w:val="20"/>
          <w:szCs w:val="22"/>
          <w:lang w:val="en-US"/>
        </w:rPr>
        <w:t xml:space="preserve">www.facebook.com/legal/terms/information_about_page_insights_data </w:t>
      </w:r>
    </w:p>
    <w:p w14:paraId="19C2FFB8" w14:textId="04860E49" w:rsidR="00B33FF1" w:rsidRPr="009A423A" w:rsidRDefault="00B33FF1" w:rsidP="001842E6">
      <w:pPr>
        <w:pStyle w:val="KeinLeerraum"/>
        <w:jc w:val="left"/>
        <w:rPr>
          <w:sz w:val="20"/>
          <w:szCs w:val="22"/>
          <w:lang w:val="en-US"/>
        </w:rPr>
      </w:pPr>
      <w:r w:rsidRPr="009A423A">
        <w:rPr>
          <w:b/>
          <w:bCs/>
          <w:sz w:val="20"/>
          <w:szCs w:val="22"/>
          <w:lang w:val="en-US"/>
        </w:rPr>
        <w:t>Instagram</w:t>
      </w:r>
      <w:r w:rsidR="003606EF" w:rsidRPr="009A423A">
        <w:rPr>
          <w:b/>
          <w:bCs/>
          <w:sz w:val="20"/>
          <w:szCs w:val="22"/>
          <w:lang w:val="en-US"/>
        </w:rPr>
        <w:br/>
      </w:r>
      <w:proofErr w:type="spellStart"/>
      <w:r w:rsidRPr="009A423A">
        <w:rPr>
          <w:sz w:val="20"/>
          <w:szCs w:val="22"/>
          <w:lang w:val="en-US"/>
        </w:rPr>
        <w:t>Instagram</w:t>
      </w:r>
      <w:proofErr w:type="spellEnd"/>
      <w:r w:rsidRPr="009A423A">
        <w:rPr>
          <w:sz w:val="20"/>
          <w:szCs w:val="22"/>
          <w:lang w:val="en-US"/>
        </w:rPr>
        <w:t xml:space="preserve"> Inc, 1601 Willow Road, Menlo Park, CA, 94025, USA</w:t>
      </w:r>
      <w:r w:rsidR="003606EF" w:rsidRPr="009A423A">
        <w:rPr>
          <w:sz w:val="20"/>
          <w:szCs w:val="22"/>
          <w:lang w:val="en-US"/>
        </w:rPr>
        <w:br/>
      </w:r>
      <w:r w:rsidRPr="009A423A">
        <w:rPr>
          <w:sz w:val="20"/>
          <w:szCs w:val="22"/>
          <w:lang w:val="en-US"/>
        </w:rPr>
        <w:t>Privacy policy/opt-out: help.instagram.com/155833707900388 and</w:t>
      </w:r>
      <w:r w:rsidR="003606EF" w:rsidRPr="009A423A">
        <w:rPr>
          <w:sz w:val="20"/>
          <w:szCs w:val="22"/>
          <w:lang w:val="en-US"/>
        </w:rPr>
        <w:br/>
      </w:r>
      <w:r w:rsidRPr="009A423A">
        <w:rPr>
          <w:sz w:val="20"/>
          <w:szCs w:val="22"/>
          <w:lang w:val="en-US"/>
        </w:rPr>
        <w:t>www.instagram.com/about/legal/privacy/ and help.instagram.com/519522125107875</w:t>
      </w:r>
    </w:p>
    <w:p w14:paraId="25DEBA86" w14:textId="08C4630D" w:rsidR="009A423A" w:rsidRPr="009A423A" w:rsidRDefault="009A423A" w:rsidP="009A423A">
      <w:pPr>
        <w:pStyle w:val="KeinLeerraum"/>
        <w:tabs>
          <w:tab w:val="left" w:pos="284"/>
        </w:tabs>
        <w:jc w:val="left"/>
        <w:rPr>
          <w:sz w:val="18"/>
          <w:szCs w:val="22"/>
          <w:lang w:val="en-US"/>
        </w:rPr>
      </w:pPr>
      <w:r w:rsidRPr="009A423A">
        <w:rPr>
          <w:b/>
          <w:bCs/>
          <w:sz w:val="20"/>
          <w:szCs w:val="22"/>
          <w:lang w:val="en-US"/>
        </w:rPr>
        <w:t>LinkedIn</w:t>
      </w:r>
      <w:r w:rsidRPr="009A423A">
        <w:rPr>
          <w:b/>
          <w:bCs/>
          <w:sz w:val="20"/>
          <w:szCs w:val="22"/>
          <w:lang w:val="en-US"/>
        </w:rPr>
        <w:br/>
      </w:r>
      <w:proofErr w:type="spellStart"/>
      <w:r w:rsidRPr="009A423A">
        <w:rPr>
          <w:sz w:val="20"/>
          <w:szCs w:val="22"/>
          <w:lang w:val="en-US"/>
        </w:rPr>
        <w:t>LinkedIn</w:t>
      </w:r>
      <w:proofErr w:type="spellEnd"/>
      <w:r w:rsidRPr="009A423A">
        <w:rPr>
          <w:sz w:val="20"/>
          <w:szCs w:val="22"/>
          <w:lang w:val="en-US"/>
        </w:rPr>
        <w:t xml:space="preserve"> Ireland Unlimited Company, Wilton Place, Dublin 2, Ireland</w:t>
      </w:r>
      <w:r w:rsidRPr="009A423A">
        <w:rPr>
          <w:sz w:val="20"/>
          <w:szCs w:val="22"/>
          <w:lang w:val="en-US"/>
        </w:rPr>
        <w:br/>
        <w:t>Privacy policy: www.linkedin.com/legal/privacy-policy</w:t>
      </w:r>
      <w:r w:rsidRPr="009A423A">
        <w:rPr>
          <w:sz w:val="20"/>
          <w:szCs w:val="22"/>
          <w:lang w:val="en-US"/>
        </w:rPr>
        <w:br/>
        <w:t xml:space="preserve">Data processing agreement: </w:t>
      </w:r>
      <w:hyperlink r:id="rId14" w:history="1">
        <w:r w:rsidRPr="009A423A">
          <w:rPr>
            <w:sz w:val="20"/>
            <w:szCs w:val="22"/>
            <w:lang w:val="en-US"/>
          </w:rPr>
          <w:t>https://de.linkedin.com/legal/l/dpa</w:t>
        </w:r>
      </w:hyperlink>
      <w:r w:rsidRPr="009A423A">
        <w:rPr>
          <w:sz w:val="20"/>
          <w:szCs w:val="22"/>
          <w:lang w:val="en-US"/>
        </w:rPr>
        <w:br/>
        <w:t>Opt-out: www.linkedin.com/psettings/?trk=nav_account_sub_nav_settings</w:t>
      </w:r>
    </w:p>
    <w:p w14:paraId="69A5EADB" w14:textId="574576A4" w:rsidR="009A423A" w:rsidRPr="009A423A" w:rsidRDefault="009A423A" w:rsidP="009A423A">
      <w:pPr>
        <w:pStyle w:val="KeinLeerraum"/>
        <w:jc w:val="left"/>
        <w:rPr>
          <w:sz w:val="20"/>
          <w:szCs w:val="22"/>
          <w:lang w:val="en-US"/>
        </w:rPr>
      </w:pPr>
      <w:r w:rsidRPr="009A423A">
        <w:rPr>
          <w:b/>
          <w:bCs/>
          <w:sz w:val="20"/>
          <w:szCs w:val="22"/>
          <w:lang w:val="en-US"/>
        </w:rPr>
        <w:t>Mastodon</w:t>
      </w:r>
      <w:r w:rsidRPr="009A423A">
        <w:rPr>
          <w:b/>
          <w:bCs/>
          <w:sz w:val="20"/>
          <w:szCs w:val="22"/>
          <w:lang w:val="en-US"/>
        </w:rPr>
        <w:br/>
      </w:r>
      <w:proofErr w:type="spellStart"/>
      <w:r w:rsidRPr="009A423A">
        <w:rPr>
          <w:sz w:val="20"/>
          <w:szCs w:val="22"/>
          <w:lang w:val="en-US"/>
        </w:rPr>
        <w:t>Mastodon</w:t>
      </w:r>
      <w:proofErr w:type="spellEnd"/>
      <w:r w:rsidRPr="009A423A">
        <w:rPr>
          <w:sz w:val="20"/>
          <w:szCs w:val="22"/>
          <w:lang w:val="en-US"/>
        </w:rPr>
        <w:t xml:space="preserve"> </w:t>
      </w:r>
      <w:proofErr w:type="spellStart"/>
      <w:r w:rsidRPr="009A423A">
        <w:rPr>
          <w:sz w:val="20"/>
          <w:szCs w:val="22"/>
          <w:lang w:val="en-US"/>
        </w:rPr>
        <w:t>gGmbH</w:t>
      </w:r>
      <w:proofErr w:type="spellEnd"/>
      <w:r w:rsidRPr="009A423A">
        <w:rPr>
          <w:sz w:val="20"/>
          <w:szCs w:val="22"/>
          <w:lang w:val="en-US"/>
        </w:rPr>
        <w:t xml:space="preserve">, </w:t>
      </w:r>
      <w:proofErr w:type="spellStart"/>
      <w:r w:rsidRPr="009A423A">
        <w:rPr>
          <w:sz w:val="20"/>
          <w:szCs w:val="22"/>
          <w:lang w:val="en-US"/>
        </w:rPr>
        <w:t>Mühlenstraße</w:t>
      </w:r>
      <w:proofErr w:type="spellEnd"/>
      <w:r w:rsidRPr="009A423A">
        <w:rPr>
          <w:sz w:val="20"/>
          <w:szCs w:val="22"/>
          <w:lang w:val="en-US"/>
        </w:rPr>
        <w:t xml:space="preserve"> 8a, 14167 Berlin, Germany</w:t>
      </w:r>
      <w:r w:rsidRPr="009A423A">
        <w:rPr>
          <w:sz w:val="20"/>
          <w:szCs w:val="22"/>
          <w:lang w:val="en-US"/>
        </w:rPr>
        <w:br/>
        <w:t xml:space="preserve">The account of the University of Göttingen is located on the instance of the Gesellschaft </w:t>
      </w:r>
      <w:proofErr w:type="spellStart"/>
      <w:r w:rsidRPr="009A423A">
        <w:rPr>
          <w:sz w:val="20"/>
          <w:szCs w:val="22"/>
          <w:lang w:val="en-US"/>
        </w:rPr>
        <w:t>für</w:t>
      </w:r>
      <w:proofErr w:type="spellEnd"/>
      <w:r w:rsidRPr="009A423A">
        <w:rPr>
          <w:sz w:val="20"/>
          <w:szCs w:val="22"/>
          <w:lang w:val="en-US"/>
        </w:rPr>
        <w:t xml:space="preserve"> </w:t>
      </w:r>
      <w:proofErr w:type="spellStart"/>
      <w:r w:rsidRPr="009A423A">
        <w:rPr>
          <w:sz w:val="20"/>
          <w:szCs w:val="22"/>
          <w:lang w:val="en-US"/>
        </w:rPr>
        <w:t>wissenschaftliche</w:t>
      </w:r>
      <w:proofErr w:type="spellEnd"/>
      <w:r w:rsidRPr="009A423A">
        <w:rPr>
          <w:sz w:val="20"/>
          <w:szCs w:val="22"/>
          <w:lang w:val="en-US"/>
        </w:rPr>
        <w:t xml:space="preserve"> </w:t>
      </w:r>
      <w:proofErr w:type="spellStart"/>
      <w:r w:rsidRPr="009A423A">
        <w:rPr>
          <w:sz w:val="20"/>
          <w:szCs w:val="22"/>
          <w:lang w:val="en-US"/>
        </w:rPr>
        <w:t>Datenverarbeitung</w:t>
      </w:r>
      <w:proofErr w:type="spellEnd"/>
      <w:r w:rsidRPr="009A423A">
        <w:rPr>
          <w:sz w:val="20"/>
          <w:szCs w:val="22"/>
          <w:lang w:val="en-US"/>
        </w:rPr>
        <w:t xml:space="preserve"> </w:t>
      </w:r>
      <w:proofErr w:type="spellStart"/>
      <w:r w:rsidRPr="009A423A">
        <w:rPr>
          <w:sz w:val="20"/>
          <w:szCs w:val="22"/>
          <w:lang w:val="en-US"/>
        </w:rPr>
        <w:t>mbH</w:t>
      </w:r>
      <w:proofErr w:type="spellEnd"/>
      <w:r w:rsidRPr="009A423A">
        <w:rPr>
          <w:sz w:val="20"/>
          <w:szCs w:val="22"/>
          <w:lang w:val="en-US"/>
        </w:rPr>
        <w:t xml:space="preserve"> Göttingen (GWDG), </w:t>
      </w:r>
      <w:proofErr w:type="spellStart"/>
      <w:proofErr w:type="gramStart"/>
      <w:r w:rsidRPr="009A423A">
        <w:rPr>
          <w:sz w:val="20"/>
          <w:szCs w:val="22"/>
          <w:lang w:val="en-US"/>
        </w:rPr>
        <w:t>academiccloud.social</w:t>
      </w:r>
      <w:proofErr w:type="spellEnd"/>
      <w:proofErr w:type="gramEnd"/>
      <w:r w:rsidRPr="009A423A">
        <w:rPr>
          <w:sz w:val="20"/>
          <w:szCs w:val="22"/>
          <w:lang w:val="en-US"/>
        </w:rPr>
        <w:br/>
        <w:t xml:space="preserve">Privacy policy: </w:t>
      </w:r>
      <w:hyperlink r:id="rId15" w:history="1">
        <w:r w:rsidRPr="009A423A">
          <w:rPr>
            <w:rStyle w:val="Hyperlink"/>
            <w:sz w:val="20"/>
            <w:szCs w:val="22"/>
            <w:lang w:val="en-US"/>
          </w:rPr>
          <w:t>https://academiccloud.social/privacy-policy</w:t>
        </w:r>
      </w:hyperlink>
      <w:r w:rsidRPr="009A423A">
        <w:rPr>
          <w:sz w:val="20"/>
          <w:szCs w:val="22"/>
          <w:lang w:val="en-US"/>
        </w:rPr>
        <w:t xml:space="preserve"> </w:t>
      </w:r>
    </w:p>
    <w:p w14:paraId="6675A9B3" w14:textId="77777777" w:rsidR="00B33FF1" w:rsidRPr="009A423A" w:rsidRDefault="00B33FF1" w:rsidP="003606EF">
      <w:pPr>
        <w:pStyle w:val="KeinLeerraum"/>
        <w:jc w:val="left"/>
        <w:rPr>
          <w:sz w:val="20"/>
          <w:szCs w:val="22"/>
          <w:lang w:val="en-US"/>
        </w:rPr>
      </w:pPr>
      <w:r w:rsidRPr="009A423A">
        <w:rPr>
          <w:b/>
          <w:bCs/>
          <w:sz w:val="20"/>
          <w:szCs w:val="22"/>
          <w:lang w:val="en-US"/>
        </w:rPr>
        <w:t>YouTube</w:t>
      </w:r>
      <w:r w:rsidR="003606EF" w:rsidRPr="009A423A">
        <w:rPr>
          <w:b/>
          <w:bCs/>
          <w:sz w:val="20"/>
          <w:szCs w:val="22"/>
          <w:lang w:val="en-US"/>
        </w:rPr>
        <w:br/>
      </w:r>
      <w:proofErr w:type="spellStart"/>
      <w:r w:rsidRPr="009A423A">
        <w:rPr>
          <w:sz w:val="20"/>
          <w:szCs w:val="22"/>
          <w:lang w:val="en-US"/>
        </w:rPr>
        <w:t>YouTube</w:t>
      </w:r>
      <w:proofErr w:type="spellEnd"/>
      <w:r w:rsidRPr="009A423A">
        <w:rPr>
          <w:sz w:val="20"/>
          <w:szCs w:val="22"/>
          <w:lang w:val="en-US"/>
        </w:rPr>
        <w:t xml:space="preserve"> LLC is a subsidiary of Google Ireland Limited, Gordon House, Barrow Street, Dublin 4, Ireland.</w:t>
      </w:r>
      <w:r w:rsidR="003606EF" w:rsidRPr="009A423A">
        <w:rPr>
          <w:sz w:val="20"/>
          <w:szCs w:val="22"/>
          <w:lang w:val="en-US"/>
        </w:rPr>
        <w:br/>
      </w:r>
      <w:r w:rsidRPr="009A423A">
        <w:rPr>
          <w:sz w:val="20"/>
          <w:szCs w:val="22"/>
          <w:lang w:val="en-US"/>
        </w:rPr>
        <w:t>Further information on data protection at YouTube can be found in the provider's privacy policy at: www.google.de/intl/de/policies/privacy/</w:t>
      </w:r>
      <w:r w:rsidR="003606EF" w:rsidRPr="009A423A">
        <w:rPr>
          <w:sz w:val="20"/>
          <w:szCs w:val="22"/>
          <w:lang w:val="en-US"/>
        </w:rPr>
        <w:br/>
      </w:r>
      <w:r w:rsidRPr="009A423A">
        <w:rPr>
          <w:sz w:val="20"/>
          <w:szCs w:val="22"/>
          <w:lang w:val="en-US"/>
        </w:rPr>
        <w:t>Opt-out: adssettings.google.com/authenticated</w:t>
      </w:r>
      <w:r w:rsidR="003606EF" w:rsidRPr="009A423A">
        <w:rPr>
          <w:sz w:val="20"/>
          <w:szCs w:val="22"/>
          <w:lang w:val="en-US"/>
        </w:rPr>
        <w:br/>
      </w:r>
      <w:r w:rsidRPr="009A423A">
        <w:rPr>
          <w:sz w:val="20"/>
          <w:szCs w:val="22"/>
          <w:lang w:val="en-US"/>
        </w:rPr>
        <w:t xml:space="preserve">Order data processing conditions: </w:t>
      </w:r>
      <w:r w:rsidR="003606EF" w:rsidRPr="009A423A">
        <w:rPr>
          <w:sz w:val="20"/>
          <w:szCs w:val="22"/>
          <w:lang w:val="en-US"/>
        </w:rPr>
        <w:t>https://www.youtube.com/t/terms_dataprocessing</w:t>
      </w:r>
      <w:r w:rsidR="003606EF" w:rsidRPr="009A423A">
        <w:rPr>
          <w:sz w:val="20"/>
          <w:szCs w:val="22"/>
          <w:lang w:val="en-US"/>
        </w:rPr>
        <w:br/>
      </w:r>
      <w:r w:rsidRPr="009A423A">
        <w:rPr>
          <w:sz w:val="20"/>
          <w:szCs w:val="22"/>
          <w:lang w:val="en-US"/>
        </w:rPr>
        <w:t>You can find further information on this at: www.google.de/policies/privacy/frameworks/</w:t>
      </w:r>
    </w:p>
    <w:sectPr w:rsidR="00B33FF1" w:rsidRPr="009A423A" w:rsidSect="00933477">
      <w:headerReference w:type="even" r:id="rId16"/>
      <w:headerReference w:type="default" r:id="rId17"/>
      <w:footerReference w:type="default" r:id="rId18"/>
      <w:headerReference w:type="first" r:id="rId19"/>
      <w:pgSz w:w="11900" w:h="16840"/>
      <w:pgMar w:top="2438" w:right="1418" w:bottom="226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28199" w14:textId="77777777" w:rsidR="009A423A" w:rsidRDefault="009A423A" w:rsidP="00933477">
      <w:r>
        <w:separator/>
      </w:r>
    </w:p>
  </w:endnote>
  <w:endnote w:type="continuationSeparator" w:id="0">
    <w:p w14:paraId="17B38564" w14:textId="77777777" w:rsidR="009A423A" w:rsidRDefault="009A423A" w:rsidP="0093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tima LT Pro">
    <w:panose1 w:val="020B0502050508020304"/>
    <w:charset w:val="00"/>
    <w:family w:val="swiss"/>
    <w:notTrueType/>
    <w:pitch w:val="variable"/>
    <w:sig w:usb0="A00000AF" w:usb1="5000205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76ED" w14:textId="77777777" w:rsidR="00C7712D" w:rsidRPr="0066114C" w:rsidRDefault="00991AF2" w:rsidP="0066114C">
    <w:pPr>
      <w:pStyle w:val="Fuzeile"/>
      <w:tabs>
        <w:tab w:val="clear" w:pos="4536"/>
        <w:tab w:val="clear" w:pos="9072"/>
        <w:tab w:val="center" w:pos="4532"/>
      </w:tabs>
      <w:jc w:val="right"/>
      <w:rPr>
        <w:color w:val="BFBFBF" w:themeColor="background1" w:themeShade="BF"/>
        <w:sz w:val="20"/>
      </w:rPr>
    </w:pPr>
    <w:r>
      <w:rPr>
        <w:bCs/>
        <w:color w:val="BFBFBF" w:themeColor="background1" w:themeShade="BF"/>
        <w:sz w:val="20"/>
      </w:rPr>
      <w:t xml:space="preserve"> Page</w:t>
    </w:r>
    <w:r w:rsidR="005B17BF" w:rsidRPr="0066114C">
      <w:rPr>
        <w:bCs/>
        <w:color w:val="BFBFBF" w:themeColor="background1" w:themeShade="BF"/>
        <w:sz w:val="20"/>
      </w:rPr>
      <w:fldChar w:fldCharType="begin"/>
    </w:r>
    <w:r w:rsidR="005B17BF" w:rsidRPr="0066114C">
      <w:rPr>
        <w:bCs/>
        <w:color w:val="BFBFBF" w:themeColor="background1" w:themeShade="BF"/>
        <w:sz w:val="20"/>
      </w:rPr>
      <w:instrText>PAGE  \* Arabic  \* MERGEFORMAT</w:instrText>
    </w:r>
    <w:r w:rsidR="005B17BF" w:rsidRPr="0066114C">
      <w:rPr>
        <w:bCs/>
        <w:color w:val="BFBFBF" w:themeColor="background1" w:themeShade="BF"/>
        <w:sz w:val="20"/>
      </w:rPr>
      <w:fldChar w:fldCharType="separate"/>
    </w:r>
    <w:r>
      <w:rPr>
        <w:bCs/>
        <w:noProof/>
        <w:color w:val="BFBFBF" w:themeColor="background1" w:themeShade="BF"/>
        <w:sz w:val="20"/>
      </w:rPr>
      <w:t>1</w:t>
    </w:r>
    <w:r w:rsidR="005B17BF" w:rsidRPr="0066114C">
      <w:rPr>
        <w:bCs/>
        <w:color w:val="BFBFBF" w:themeColor="background1" w:themeShade="BF"/>
        <w:sz w:val="20"/>
      </w:rPr>
      <w:fldChar w:fldCharType="end"/>
    </w:r>
    <w:r w:rsidR="005B17BF" w:rsidRPr="0066114C">
      <w:rPr>
        <w:color w:val="BFBFBF" w:themeColor="background1" w:themeShade="BF"/>
        <w:sz w:val="20"/>
      </w:rPr>
      <w:t xml:space="preserve"> </w:t>
    </w:r>
    <w:proofErr w:type="spellStart"/>
    <w:r>
      <w:rPr>
        <w:color w:val="BFBFBF" w:themeColor="background1" w:themeShade="BF"/>
        <w:sz w:val="20"/>
      </w:rPr>
      <w:t>of</w:t>
    </w:r>
    <w:proofErr w:type="spellEnd"/>
    <w:r w:rsidR="005B17BF" w:rsidRPr="0066114C">
      <w:rPr>
        <w:color w:val="BFBFBF" w:themeColor="background1" w:themeShade="BF"/>
        <w:sz w:val="20"/>
      </w:rPr>
      <w:t xml:space="preserve"> </w:t>
    </w:r>
    <w:r w:rsidR="005B17BF" w:rsidRPr="0066114C">
      <w:rPr>
        <w:bCs/>
        <w:color w:val="BFBFBF" w:themeColor="background1" w:themeShade="BF"/>
        <w:sz w:val="20"/>
      </w:rPr>
      <w:fldChar w:fldCharType="begin"/>
    </w:r>
    <w:r w:rsidR="005B17BF" w:rsidRPr="0066114C">
      <w:rPr>
        <w:bCs/>
        <w:color w:val="BFBFBF" w:themeColor="background1" w:themeShade="BF"/>
        <w:sz w:val="20"/>
      </w:rPr>
      <w:instrText>NUMPAGES  \* Arabic  \* MERGEFORMAT</w:instrText>
    </w:r>
    <w:r w:rsidR="005B17BF" w:rsidRPr="0066114C">
      <w:rPr>
        <w:bCs/>
        <w:color w:val="BFBFBF" w:themeColor="background1" w:themeShade="BF"/>
        <w:sz w:val="20"/>
      </w:rPr>
      <w:fldChar w:fldCharType="separate"/>
    </w:r>
    <w:r>
      <w:rPr>
        <w:bCs/>
        <w:noProof/>
        <w:color w:val="BFBFBF" w:themeColor="background1" w:themeShade="BF"/>
        <w:sz w:val="20"/>
      </w:rPr>
      <w:t>2</w:t>
    </w:r>
    <w:r w:rsidR="005B17BF" w:rsidRPr="0066114C">
      <w:rPr>
        <w:bCs/>
        <w:color w:val="BFBFBF" w:themeColor="background1" w:themeShade="B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EFDE4" w14:textId="77777777" w:rsidR="009A423A" w:rsidRDefault="009A423A" w:rsidP="00933477">
      <w:r>
        <w:separator/>
      </w:r>
    </w:p>
  </w:footnote>
  <w:footnote w:type="continuationSeparator" w:id="0">
    <w:p w14:paraId="678E2D73" w14:textId="77777777" w:rsidR="009A423A" w:rsidRDefault="009A423A" w:rsidP="00933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86A0A" w14:textId="77777777" w:rsidR="00C7712D" w:rsidRDefault="009A423A">
    <w:pPr>
      <w:pStyle w:val="Kopfzeile"/>
    </w:pPr>
    <w:r>
      <w:rPr>
        <w:noProof/>
        <w:lang w:eastAsia="de-DE"/>
      </w:rPr>
      <w:pict w14:anchorId="5BC738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841.9pt;z-index:-251656192;mso-wrap-edited:f;mso-position-horizontal:center;mso-position-horizontal-relative:margin;mso-position-vertical:center;mso-position-vertical-relative:margin" wrapcoords="-27 0 -27 21561 21600 21561 21600 0 -27 0">
          <v:imagedata r:id="rId1" o:title="Hintergr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4D9D6" w14:textId="77777777" w:rsidR="00C7712D" w:rsidRDefault="005B17BF" w:rsidP="00F42E5F">
    <w:pPr>
      <w:pStyle w:val="Kopfzeile"/>
      <w:tabs>
        <w:tab w:val="clear" w:pos="4536"/>
        <w:tab w:val="clear" w:pos="9072"/>
        <w:tab w:val="left" w:pos="2440"/>
      </w:tabs>
    </w:pPr>
    <w:r w:rsidRPr="00AE48CF">
      <w:rPr>
        <w:noProof/>
        <w:lang w:eastAsia="de-DE"/>
      </w:rPr>
      <w:drawing>
        <wp:anchor distT="0" distB="0" distL="114300" distR="114300" simplePos="0" relativeHeight="251662336" behindDoc="1" locked="0" layoutInCell="1" allowOverlap="1" wp14:anchorId="04D1A2CA" wp14:editId="795ED4E1">
          <wp:simplePos x="0" y="0"/>
          <wp:positionH relativeFrom="column">
            <wp:posOffset>-54610</wp:posOffset>
          </wp:positionH>
          <wp:positionV relativeFrom="paragraph">
            <wp:posOffset>167877</wp:posOffset>
          </wp:positionV>
          <wp:extent cx="2396532" cy="430514"/>
          <wp:effectExtent l="0" t="0" r="3810" b="8255"/>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 Goettingen - Logo 4c CMYK - 600dpi.jpg"/>
                  <pic:cNvPicPr/>
                </pic:nvPicPr>
                <pic:blipFill>
                  <a:blip r:embed="rId1">
                    <a:extLst>
                      <a:ext uri="{28A0092B-C50C-407E-A947-70E740481C1C}">
                        <a14:useLocalDpi xmlns:a14="http://schemas.microsoft.com/office/drawing/2010/main" val="0"/>
                      </a:ext>
                    </a:extLst>
                  </a:blip>
                  <a:stretch>
                    <a:fillRect/>
                  </a:stretch>
                </pic:blipFill>
                <pic:spPr>
                  <a:xfrm>
                    <a:off x="0" y="0"/>
                    <a:ext cx="2396532" cy="430514"/>
                  </a:xfrm>
                  <a:prstGeom prst="rect">
                    <a:avLst/>
                  </a:prstGeom>
                </pic:spPr>
              </pic:pic>
            </a:graphicData>
          </a:graphic>
          <wp14:sizeRelH relativeFrom="page">
            <wp14:pctWidth>0</wp14:pctWidth>
          </wp14:sizeRelH>
          <wp14:sizeRelV relativeFrom="page">
            <wp14:pctHeight>0</wp14:pctHeight>
          </wp14:sizeRelV>
        </wp:anchor>
      </w:drawing>
    </w:r>
    <w:r w:rsidR="009A423A">
      <w:rPr>
        <w:noProof/>
        <w:lang w:eastAsia="de-DE"/>
      </w:rPr>
      <w:pict w14:anchorId="4619B0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120.15pt;margin-top:-117.35pt;width:244.6pt;height:841.9pt;z-index:-251657216;mso-wrap-edited:f;mso-position-horizontal-relative:margin;mso-position-vertical-relative:margin" wrapcoords="-27 0 -27 21561 21600 21561 21600 0 -27 0">
          <v:imagedata r:id="rId2" o:title="Hintergrund" cropright="38604f"/>
          <w10:wrap anchorx="margin" anchory="margin"/>
        </v:shape>
      </w:pic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6DD4" w14:textId="77777777" w:rsidR="00C7712D" w:rsidRDefault="009A423A">
    <w:pPr>
      <w:pStyle w:val="Kopfzeile"/>
    </w:pPr>
    <w:r>
      <w:rPr>
        <w:noProof/>
        <w:lang w:eastAsia="de-DE"/>
      </w:rPr>
      <w:pict w14:anchorId="6285B2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2pt;height:841.9pt;z-index:-251655168;mso-wrap-edited:f;mso-position-horizontal:center;mso-position-horizontal-relative:margin;mso-position-vertical:center;mso-position-vertical-relative:margin" wrapcoords="-27 0 -27 21561 21600 21561 21600 0 -27 0">
          <v:imagedata r:id="rId1" o:title="Hintergr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1F05"/>
    <w:multiLevelType w:val="hybridMultilevel"/>
    <w:tmpl w:val="D7265D9E"/>
    <w:lvl w:ilvl="0" w:tplc="437C3ECE">
      <w:numFmt w:val="bullet"/>
      <w:lvlText w:val="-"/>
      <w:lvlJc w:val="left"/>
      <w:pPr>
        <w:ind w:left="720" w:hanging="360"/>
      </w:pPr>
      <w:rPr>
        <w:rFonts w:ascii="Calibri" w:eastAsia="Cambr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8F4EFE"/>
    <w:multiLevelType w:val="hybridMultilevel"/>
    <w:tmpl w:val="79181E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9622A1"/>
    <w:multiLevelType w:val="hybridMultilevel"/>
    <w:tmpl w:val="ADBC9BAC"/>
    <w:lvl w:ilvl="0" w:tplc="04FC9536">
      <w:numFmt w:val="bullet"/>
      <w:lvlText w:val="•"/>
      <w:lvlJc w:val="left"/>
      <w:pPr>
        <w:ind w:left="720" w:hanging="360"/>
      </w:pPr>
      <w:rPr>
        <w:rFonts w:ascii="Calibri" w:eastAsia="Cambr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E680CC4"/>
    <w:multiLevelType w:val="hybridMultilevel"/>
    <w:tmpl w:val="D43210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0D87D86"/>
    <w:multiLevelType w:val="hybridMultilevel"/>
    <w:tmpl w:val="2D009DE6"/>
    <w:lvl w:ilvl="0" w:tplc="7EAE3914">
      <w:numFmt w:val="bullet"/>
      <w:lvlText w:val="-"/>
      <w:lvlJc w:val="left"/>
      <w:pPr>
        <w:ind w:left="720" w:hanging="360"/>
      </w:pPr>
      <w:rPr>
        <w:rFonts w:ascii="Calibri" w:eastAsia="Cambr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F9210E1"/>
    <w:multiLevelType w:val="hybridMultilevel"/>
    <w:tmpl w:val="6DC81D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23A"/>
    <w:rsid w:val="001842E6"/>
    <w:rsid w:val="00263796"/>
    <w:rsid w:val="00290802"/>
    <w:rsid w:val="003606EF"/>
    <w:rsid w:val="00395AA1"/>
    <w:rsid w:val="003D150A"/>
    <w:rsid w:val="003F6C7C"/>
    <w:rsid w:val="005B17BF"/>
    <w:rsid w:val="007A1F53"/>
    <w:rsid w:val="00933477"/>
    <w:rsid w:val="00991AF2"/>
    <w:rsid w:val="009A423A"/>
    <w:rsid w:val="00B33FF1"/>
    <w:rsid w:val="00B87269"/>
    <w:rsid w:val="00C92A33"/>
    <w:rsid w:val="00DC47B0"/>
    <w:rsid w:val="00EC380E"/>
    <w:rsid w:val="00FD04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521929"/>
  <w15:chartTrackingRefBased/>
  <w15:docId w15:val="{A61E3E8D-55A0-4B04-8379-77BC00E4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933477"/>
    <w:rPr>
      <w:rFonts w:asciiTheme="minorHAnsi" w:hAnsiTheme="minorHAnsi"/>
      <w:sz w:val="24"/>
      <w:szCs w:val="24"/>
    </w:rPr>
  </w:style>
  <w:style w:type="paragraph" w:styleId="berschrift2">
    <w:name w:val="heading 2"/>
    <w:aliases w:val="Überschrift Calibri"/>
    <w:basedOn w:val="Standard"/>
    <w:next w:val="Standard"/>
    <w:link w:val="berschrift2Zchn"/>
    <w:uiPriority w:val="9"/>
    <w:unhideWhenUsed/>
    <w:qFormat/>
    <w:rsid w:val="007A1F53"/>
    <w:pPr>
      <w:keepNext/>
      <w:spacing w:before="240" w:after="120"/>
      <w:outlineLvl w:val="1"/>
    </w:pPr>
    <w:rPr>
      <w:rFonts w:eastAsiaTheme="majorEastAsia" w:cstheme="majorBidi"/>
      <w:b/>
      <w:bCs/>
      <w:iCs/>
      <w:caps/>
      <w:color w:val="003A6C"/>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llgrau">
    <w:name w:val="Hellgrau"/>
    <w:basedOn w:val="KeinLeerraum"/>
    <w:link w:val="HellgrauZchn"/>
    <w:qFormat/>
    <w:rsid w:val="007A1F53"/>
    <w:rPr>
      <w:b/>
      <w:color w:val="BCCEE2"/>
      <w:sz w:val="36"/>
      <w:szCs w:val="36"/>
      <w:lang w:val="en-US"/>
    </w:rPr>
  </w:style>
  <w:style w:type="character" w:customStyle="1" w:styleId="HellgrauZchn">
    <w:name w:val="Hellgrau Zchn"/>
    <w:basedOn w:val="KeinLeerraumZchn"/>
    <w:link w:val="Hellgrau"/>
    <w:rsid w:val="007A1F53"/>
    <w:rPr>
      <w:rFonts w:asciiTheme="minorHAnsi" w:hAnsiTheme="minorHAnsi"/>
      <w:b/>
      <w:color w:val="BCCEE2"/>
      <w:sz w:val="36"/>
      <w:szCs w:val="36"/>
      <w:lang w:val="en-US"/>
    </w:rPr>
  </w:style>
  <w:style w:type="paragraph" w:styleId="KeinLeerraum">
    <w:name w:val="No Spacing"/>
    <w:aliases w:val="Text"/>
    <w:link w:val="KeinLeerraumZchn"/>
    <w:uiPriority w:val="99"/>
    <w:qFormat/>
    <w:rsid w:val="007A1F53"/>
    <w:pPr>
      <w:spacing w:after="120" w:line="23" w:lineRule="atLeast"/>
      <w:jc w:val="both"/>
    </w:pPr>
    <w:rPr>
      <w:rFonts w:asciiTheme="minorHAnsi" w:hAnsiTheme="minorHAnsi"/>
      <w:sz w:val="22"/>
      <w:szCs w:val="24"/>
    </w:rPr>
  </w:style>
  <w:style w:type="paragraph" w:customStyle="1" w:styleId="Textblau">
    <w:name w:val="Text blau"/>
    <w:basedOn w:val="KeinLeerraum"/>
    <w:link w:val="TextblauZchn"/>
    <w:qFormat/>
    <w:rsid w:val="007A1F53"/>
    <w:pPr>
      <w:jc w:val="left"/>
    </w:pPr>
    <w:rPr>
      <w:b/>
      <w:color w:val="153268"/>
      <w:lang w:val="en-US"/>
    </w:rPr>
  </w:style>
  <w:style w:type="character" w:customStyle="1" w:styleId="TextblauZchn">
    <w:name w:val="Text blau Zchn"/>
    <w:basedOn w:val="KeinLeerraumZchn"/>
    <w:link w:val="Textblau"/>
    <w:rsid w:val="007A1F53"/>
    <w:rPr>
      <w:rFonts w:asciiTheme="minorHAnsi" w:hAnsiTheme="minorHAnsi"/>
      <w:b/>
      <w:color w:val="153268"/>
      <w:sz w:val="22"/>
      <w:szCs w:val="24"/>
      <w:lang w:val="en-US"/>
    </w:rPr>
  </w:style>
  <w:style w:type="paragraph" w:customStyle="1" w:styleId="TextTabelle">
    <w:name w:val="Text Tabelle"/>
    <w:basedOn w:val="Standard"/>
    <w:link w:val="TextTabelleZchn"/>
    <w:qFormat/>
    <w:rsid w:val="007A1F53"/>
    <w:pPr>
      <w:spacing w:before="20"/>
    </w:pPr>
    <w:rPr>
      <w:rFonts w:cs="Arial"/>
    </w:rPr>
  </w:style>
  <w:style w:type="character" w:customStyle="1" w:styleId="TextTabelleZchn">
    <w:name w:val="Text Tabelle Zchn"/>
    <w:basedOn w:val="Absatz-Standardschriftart"/>
    <w:link w:val="TextTabelle"/>
    <w:rsid w:val="007A1F53"/>
    <w:rPr>
      <w:rFonts w:asciiTheme="minorHAnsi" w:hAnsiTheme="minorHAnsi" w:cs="Arial"/>
    </w:rPr>
  </w:style>
  <w:style w:type="character" w:customStyle="1" w:styleId="berschrift2Zchn">
    <w:name w:val="Überschrift 2 Zchn"/>
    <w:aliases w:val="Überschrift Calibri Zchn"/>
    <w:basedOn w:val="Absatz-Standardschriftart"/>
    <w:link w:val="berschrift2"/>
    <w:uiPriority w:val="9"/>
    <w:rsid w:val="007A1F53"/>
    <w:rPr>
      <w:rFonts w:asciiTheme="minorHAnsi" w:eastAsiaTheme="majorEastAsia" w:hAnsiTheme="minorHAnsi" w:cstheme="majorBidi"/>
      <w:b/>
      <w:bCs/>
      <w:iCs/>
      <w:caps/>
      <w:color w:val="003A6C"/>
      <w:sz w:val="28"/>
      <w:szCs w:val="28"/>
    </w:rPr>
  </w:style>
  <w:style w:type="character" w:customStyle="1" w:styleId="KeinLeerraumZchn">
    <w:name w:val="Kein Leerraum Zchn"/>
    <w:aliases w:val="Text Zchn"/>
    <w:basedOn w:val="Absatz-Standardschriftart"/>
    <w:link w:val="KeinLeerraum"/>
    <w:uiPriority w:val="99"/>
    <w:rsid w:val="007A1F53"/>
    <w:rPr>
      <w:rFonts w:asciiTheme="minorHAnsi" w:hAnsiTheme="minorHAnsi"/>
      <w:sz w:val="22"/>
      <w:szCs w:val="24"/>
    </w:rPr>
  </w:style>
  <w:style w:type="paragraph" w:styleId="Kopfzeile">
    <w:name w:val="header"/>
    <w:basedOn w:val="Standard"/>
    <w:link w:val="KopfzeileZchn"/>
    <w:uiPriority w:val="99"/>
    <w:semiHidden/>
    <w:unhideWhenUsed/>
    <w:rsid w:val="00933477"/>
    <w:pPr>
      <w:tabs>
        <w:tab w:val="center" w:pos="4536"/>
        <w:tab w:val="right" w:pos="9072"/>
      </w:tabs>
    </w:pPr>
  </w:style>
  <w:style w:type="character" w:customStyle="1" w:styleId="KopfzeileZchn">
    <w:name w:val="Kopfzeile Zchn"/>
    <w:basedOn w:val="Absatz-Standardschriftart"/>
    <w:link w:val="Kopfzeile"/>
    <w:uiPriority w:val="99"/>
    <w:semiHidden/>
    <w:rsid w:val="00933477"/>
    <w:rPr>
      <w:rFonts w:asciiTheme="minorHAnsi" w:hAnsiTheme="minorHAnsi"/>
      <w:sz w:val="24"/>
      <w:szCs w:val="24"/>
    </w:rPr>
  </w:style>
  <w:style w:type="paragraph" w:styleId="Fuzeile">
    <w:name w:val="footer"/>
    <w:basedOn w:val="Standard"/>
    <w:link w:val="FuzeileZchn"/>
    <w:uiPriority w:val="99"/>
    <w:unhideWhenUsed/>
    <w:rsid w:val="00933477"/>
    <w:pPr>
      <w:tabs>
        <w:tab w:val="center" w:pos="4536"/>
        <w:tab w:val="right" w:pos="9072"/>
      </w:tabs>
    </w:pPr>
  </w:style>
  <w:style w:type="character" w:customStyle="1" w:styleId="FuzeileZchn">
    <w:name w:val="Fußzeile Zchn"/>
    <w:basedOn w:val="Absatz-Standardschriftart"/>
    <w:link w:val="Fuzeile"/>
    <w:uiPriority w:val="99"/>
    <w:rsid w:val="00933477"/>
    <w:rPr>
      <w:rFonts w:asciiTheme="minorHAnsi" w:hAnsiTheme="minorHAnsi"/>
      <w:sz w:val="24"/>
      <w:szCs w:val="24"/>
    </w:rPr>
  </w:style>
  <w:style w:type="paragraph" w:customStyle="1" w:styleId="UntertitelCalibri">
    <w:name w:val="Untertitel Calibri"/>
    <w:basedOn w:val="Standard"/>
    <w:qFormat/>
    <w:rsid w:val="00933477"/>
    <w:pPr>
      <w:spacing w:after="240"/>
    </w:pPr>
    <w:rPr>
      <w:sz w:val="28"/>
    </w:rPr>
  </w:style>
  <w:style w:type="paragraph" w:customStyle="1" w:styleId="ZwischenberschriftCalibri">
    <w:name w:val="Zwischenüberschrift Calibri"/>
    <w:basedOn w:val="KeinLeerraum"/>
    <w:qFormat/>
    <w:rsid w:val="00933477"/>
    <w:pPr>
      <w:spacing w:before="360" w:line="240" w:lineRule="auto"/>
      <w:jc w:val="left"/>
    </w:pPr>
    <w:rPr>
      <w:b/>
      <w:sz w:val="24"/>
    </w:rPr>
  </w:style>
  <w:style w:type="paragraph" w:customStyle="1" w:styleId="Default">
    <w:name w:val="Default"/>
    <w:rsid w:val="00933477"/>
    <w:pPr>
      <w:autoSpaceDE w:val="0"/>
      <w:autoSpaceDN w:val="0"/>
      <w:adjustRightInd w:val="0"/>
    </w:pPr>
    <w:rPr>
      <w:rFonts w:ascii="Arial" w:hAnsi="Arial" w:cs="Arial"/>
      <w:color w:val="000000"/>
      <w:sz w:val="24"/>
      <w:szCs w:val="24"/>
      <w:lang w:eastAsia="de-DE"/>
    </w:rPr>
  </w:style>
  <w:style w:type="character" w:styleId="Hyperlink">
    <w:name w:val="Hyperlink"/>
    <w:basedOn w:val="Absatz-Standardschriftart"/>
    <w:uiPriority w:val="99"/>
    <w:unhideWhenUsed/>
    <w:rsid w:val="003606EF"/>
    <w:rPr>
      <w:color w:val="0000FF" w:themeColor="hyperlink"/>
      <w:u w:val="single"/>
    </w:rPr>
  </w:style>
  <w:style w:type="character" w:styleId="NichtaufgelsteErwhnung">
    <w:name w:val="Unresolved Mention"/>
    <w:basedOn w:val="Absatz-Standardschriftart"/>
    <w:uiPriority w:val="99"/>
    <w:semiHidden/>
    <w:unhideWhenUsed/>
    <w:rsid w:val="003606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eorgiaaugusta" TargetMode="External"/><Relationship Id="rId13" Type="http://schemas.openxmlformats.org/officeDocument/2006/relationships/hyperlink" Target="https://bsky.social/about/support/privacy-policy"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bsky.app/profile/unigoettingen.bsky.social" TargetMode="External"/><Relationship Id="rId12" Type="http://schemas.openxmlformats.org/officeDocument/2006/relationships/hyperlink" Target="https://www.youtube.com/UnigoettingenDeVideo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ademiccloud.social/@unigoettingen" TargetMode="External"/><Relationship Id="rId5" Type="http://schemas.openxmlformats.org/officeDocument/2006/relationships/footnotes" Target="footnotes.xml"/><Relationship Id="rId15" Type="http://schemas.openxmlformats.org/officeDocument/2006/relationships/hyperlink" Target="https://academiccloud.social/privacy-policy" TargetMode="External"/><Relationship Id="rId10" Type="http://schemas.openxmlformats.org/officeDocument/2006/relationships/hyperlink" Target="https://de.linkedin.com/school/-university-of-goettingen"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instagram.com/unigoettingen/" TargetMode="External"/><Relationship Id="rId14" Type="http://schemas.openxmlformats.org/officeDocument/2006/relationships/hyperlink" Target="https://de.linkedin.com/legal/l/dp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g-uzdv-fs.zv.uni-goettingen.de\user\voss53\Downloads\Foto%20Filmaufnahmen%202023_en.dotx" TargetMode="External"/></Relationships>
</file>

<file path=word/theme/theme1.xml><?xml version="1.0" encoding="utf-8"?>
<a:theme xmlns:a="http://schemas.openxmlformats.org/drawingml/2006/main" name="Larissa">
  <a:themeElements>
    <a:clrScheme name="CD Uni Göttingen">
      <a:dk1>
        <a:sysClr val="windowText" lastClr="000000"/>
      </a:dk1>
      <a:lt1>
        <a:sysClr val="window" lastClr="FFFFFF"/>
      </a:lt1>
      <a:dk2>
        <a:srgbClr val="153268"/>
      </a:dk2>
      <a:lt2>
        <a:srgbClr val="BCCEE2"/>
      </a:lt2>
      <a:accent1>
        <a:srgbClr val="00658D"/>
      </a:accent1>
      <a:accent2>
        <a:srgbClr val="0093C7"/>
      </a:accent2>
      <a:accent3>
        <a:srgbClr val="84BFEA"/>
      </a:accent3>
      <a:accent4>
        <a:srgbClr val="EAE2D8"/>
      </a:accent4>
      <a:accent5>
        <a:srgbClr val="F6F4F0"/>
      </a:accent5>
      <a:accent6>
        <a:srgbClr val="575756"/>
      </a:accent6>
      <a:hlink>
        <a:srgbClr val="0000FF"/>
      </a:hlink>
      <a:folHlink>
        <a:srgbClr val="800080"/>
      </a:folHlink>
    </a:clrScheme>
    <a:fontScheme name="Schrift Uni Göttingen">
      <a:majorFont>
        <a:latin typeface="Optima LT Pro"/>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Foto Filmaufnahmen 2023_en</Template>
  <TotalTime>0</TotalTime>
  <Pages>4</Pages>
  <Words>1317</Words>
  <Characters>8299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Georg-August-Universität Göttingen</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Voss, Christine</dc:creator>
  <cp:keywords/>
  <dc:description/>
  <cp:lastModifiedBy>Voss, Christine</cp:lastModifiedBy>
  <cp:revision>1</cp:revision>
  <dcterms:created xsi:type="dcterms:W3CDTF">2025-04-08T12:40:00Z</dcterms:created>
  <dcterms:modified xsi:type="dcterms:W3CDTF">2025-04-08T12:44:00Z</dcterms:modified>
</cp:coreProperties>
</file>